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7354C" w14:textId="55512E77" w:rsidR="00004852" w:rsidRDefault="00005729" w:rsidP="00F71EA7">
      <w:pPr>
        <w:jc w:val="center"/>
        <w:rPr>
          <w:b/>
          <w:color w:val="000000"/>
          <w:szCs w:val="28"/>
          <w:lang w:val="kk-KZ"/>
        </w:rPr>
      </w:pPr>
      <w:r w:rsidRPr="0049018D">
        <w:rPr>
          <w:b/>
          <w:color w:val="000000"/>
          <w:szCs w:val="28"/>
          <w:lang w:val="kk-KZ"/>
        </w:rPr>
        <w:t>ДАВЛЕТОВ</w:t>
      </w:r>
      <w:r>
        <w:rPr>
          <w:b/>
          <w:color w:val="000000"/>
          <w:szCs w:val="28"/>
          <w:lang w:val="kk-KZ"/>
        </w:rPr>
        <w:t>А АЙНУР МАЛИКОВНАНЫҢ</w:t>
      </w:r>
    </w:p>
    <w:p w14:paraId="17BD14B0" w14:textId="2263BF00" w:rsidR="00F71EA7" w:rsidRPr="00004852" w:rsidRDefault="00004852" w:rsidP="00F71EA7">
      <w:pPr>
        <w:jc w:val="center"/>
        <w:rPr>
          <w:b/>
          <w:color w:val="000000"/>
          <w:szCs w:val="28"/>
          <w:lang w:val="kk-KZ"/>
        </w:rPr>
      </w:pPr>
      <w:r>
        <w:rPr>
          <w:b/>
          <w:lang w:val="kk-KZ"/>
        </w:rPr>
        <w:t>Ғ</w:t>
      </w:r>
      <w:r w:rsidRPr="00004852">
        <w:rPr>
          <w:b/>
          <w:lang w:val="kk-KZ"/>
        </w:rPr>
        <w:t>ЫЛЫМИ ЖӘНЕ ОҚУ-ӘДІСТЕМЕЛІК ЕҢБЕКТЕРДІҢ ТІЗІМІ</w:t>
      </w:r>
      <w:r w:rsidRPr="00004852">
        <w:rPr>
          <w:b/>
          <w:color w:val="000000"/>
          <w:szCs w:val="28"/>
          <w:lang w:val="kk-KZ"/>
        </w:rPr>
        <w:t xml:space="preserve"> </w:t>
      </w:r>
    </w:p>
    <w:p w14:paraId="0D0DD4CF" w14:textId="77777777" w:rsidR="00004852" w:rsidRPr="00004852" w:rsidRDefault="00004852" w:rsidP="00F71EA7">
      <w:pPr>
        <w:jc w:val="center"/>
        <w:rPr>
          <w:rFonts w:cs="Times New Roman"/>
          <w:b/>
          <w:bCs/>
          <w:szCs w:val="28"/>
          <w:lang w:val="kk-KZ"/>
        </w:rPr>
      </w:pPr>
    </w:p>
    <w:p w14:paraId="31208B78" w14:textId="77777777" w:rsidR="00877D28" w:rsidRPr="00004852" w:rsidRDefault="00877D28" w:rsidP="00877D28">
      <w:pPr>
        <w:rPr>
          <w:rFonts w:cs="Times New Roman"/>
          <w:bCs/>
          <w:sz w:val="24"/>
          <w:szCs w:val="28"/>
          <w:lang w:val="kk-KZ"/>
        </w:rPr>
      </w:pPr>
    </w:p>
    <w:tbl>
      <w:tblPr>
        <w:tblStyle w:val="a3"/>
        <w:tblW w:w="15855" w:type="dxa"/>
        <w:tblLayout w:type="fixed"/>
        <w:tblLook w:val="04A0" w:firstRow="1" w:lastRow="0" w:firstColumn="1" w:lastColumn="0" w:noHBand="0" w:noVBand="1"/>
      </w:tblPr>
      <w:tblGrid>
        <w:gridCol w:w="675"/>
        <w:gridCol w:w="6803"/>
        <w:gridCol w:w="1277"/>
        <w:gridCol w:w="3544"/>
        <w:gridCol w:w="1042"/>
        <w:gridCol w:w="2502"/>
        <w:gridCol w:w="12"/>
      </w:tblGrid>
      <w:tr w:rsidR="00BB5030" w:rsidRPr="007278F2" w14:paraId="4DFBEF83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147A2C5D" w14:textId="3193445D" w:rsidR="00093614" w:rsidRPr="005366E3" w:rsidRDefault="00004852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  <w:lang w:val="kk-KZ"/>
              </w:rPr>
              <w:t>р/т</w:t>
            </w:r>
            <w:r w:rsidR="00093614" w:rsidRPr="005366E3">
              <w:rPr>
                <w:rFonts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2E04A0E9" w14:textId="415986E8" w:rsidR="00093614" w:rsidRPr="005366E3" w:rsidRDefault="00004852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sz w:val="24"/>
                <w:szCs w:val="24"/>
              </w:rPr>
              <w:t>Атауы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029DDC2C" w14:textId="1415D1FE" w:rsidR="00FB7C59" w:rsidRPr="005366E3" w:rsidRDefault="00004852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Жұмыс түрі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D142912" w14:textId="50F0CECE" w:rsidR="005023BB" w:rsidRPr="005366E3" w:rsidRDefault="00004852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sz w:val="24"/>
                <w:szCs w:val="24"/>
              </w:rPr>
              <w:t>Шығу деректері (баспа, ж</w:t>
            </w:r>
            <w:r w:rsidRPr="005366E3">
              <w:rPr>
                <w:rFonts w:cs="Times New Roman"/>
                <w:b/>
                <w:sz w:val="24"/>
                <w:szCs w:val="24"/>
                <w:lang w:val="kk-KZ"/>
              </w:rPr>
              <w:t>о</w:t>
            </w:r>
            <w:r w:rsidRPr="005366E3">
              <w:rPr>
                <w:rFonts w:cs="Times New Roman"/>
                <w:b/>
                <w:sz w:val="24"/>
                <w:szCs w:val="24"/>
              </w:rPr>
              <w:t>рнал, №, жыл)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71E0E297" w14:textId="6F90A720" w:rsidR="00093614" w:rsidRPr="005366E3" w:rsidRDefault="00004852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sz w:val="24"/>
                <w:szCs w:val="24"/>
              </w:rPr>
              <w:t>Көлемі (б. таб. саны)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5B61B224" w14:textId="79BE3F31" w:rsidR="0043589C" w:rsidRPr="005366E3" w:rsidRDefault="00004852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Авторла</w:t>
            </w:r>
            <w:r w:rsidR="005366E3" w:rsidRPr="005366E3">
              <w:rPr>
                <w:rFonts w:cs="Times New Roman"/>
                <w:b/>
                <w:bCs/>
                <w:sz w:val="24"/>
                <w:szCs w:val="24"/>
                <w:lang w:val="kk-KZ"/>
              </w:rPr>
              <w:t>р</w:t>
            </w:r>
            <w:r w:rsidRPr="005366E3">
              <w:rPr>
                <w:rFonts w:cs="Times New Roman"/>
                <w:b/>
                <w:bCs/>
                <w:sz w:val="24"/>
                <w:szCs w:val="24"/>
              </w:rPr>
              <w:t xml:space="preserve"> (тегі, аты-жөні)</w:t>
            </w:r>
          </w:p>
        </w:tc>
      </w:tr>
      <w:tr w:rsidR="00BB5030" w:rsidRPr="007278F2" w14:paraId="625E3EFD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52045A9" w14:textId="77777777" w:rsidR="00FB7C59" w:rsidRPr="005366E3" w:rsidRDefault="00FB7C59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521D52C3" w14:textId="77777777" w:rsidR="00FB7C59" w:rsidRPr="005366E3" w:rsidRDefault="00FB7C59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9FCF208" w14:textId="77777777" w:rsidR="00FB7C59" w:rsidRPr="005366E3" w:rsidRDefault="00FB7C59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DE0C07" w14:textId="77777777" w:rsidR="00FB7C59" w:rsidRPr="005366E3" w:rsidRDefault="00FB7C59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C802A54" w14:textId="77777777" w:rsidR="00FB7C59" w:rsidRPr="005366E3" w:rsidRDefault="00FB7C59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BE4C4CA" w14:textId="77777777" w:rsidR="00FB7C59" w:rsidRPr="005366E3" w:rsidRDefault="00FB7C59" w:rsidP="005366E3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5366E3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203D4" w:rsidRPr="007278F2" w14:paraId="6D6E4C5C" w14:textId="77777777" w:rsidTr="00CE151E">
        <w:trPr>
          <w:trHeight w:val="20"/>
        </w:trPr>
        <w:tc>
          <w:tcPr>
            <w:tcW w:w="15855" w:type="dxa"/>
            <w:gridSpan w:val="7"/>
            <w:shd w:val="clear" w:color="auto" w:fill="auto"/>
            <w:vAlign w:val="center"/>
          </w:tcPr>
          <w:p w14:paraId="659A59A7" w14:textId="4BEB5EB4" w:rsidR="008203D4" w:rsidRPr="007278F2" w:rsidRDefault="007278F2" w:rsidP="00CE151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278F2">
              <w:rPr>
                <w:rFonts w:cs="Times New Roman"/>
                <w:b/>
                <w:sz w:val="24"/>
                <w:szCs w:val="24"/>
              </w:rPr>
              <w:t>Уәкілетті орган ұсынған басылымдардағы ғылыми мақалалар</w:t>
            </w:r>
          </w:p>
        </w:tc>
      </w:tr>
      <w:tr w:rsidR="006F1262" w:rsidRPr="007278F2" w14:paraId="3CF57E77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65A2421" w14:textId="6C910397" w:rsidR="006F1262" w:rsidRPr="007278F2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</w:tcPr>
          <w:p w14:paraId="5B28F063" w14:textId="065FCFBB" w:rsidR="006F1262" w:rsidRPr="007278F2" w:rsidRDefault="009400F4" w:rsidP="006F1262">
            <w:pPr>
              <w:rPr>
                <w:rFonts w:cs="Times New Roman"/>
                <w:sz w:val="24"/>
                <w:szCs w:val="24"/>
              </w:rPr>
            </w:pPr>
            <w:hyperlink r:id="rId8" w:history="1">
              <w:r w:rsidR="006F1262" w:rsidRPr="007278F2">
                <w:rPr>
                  <w:rStyle w:val="a6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Продуктивность курдючных овец при использовании едилбайских баранов разных типов</w:t>
              </w:r>
            </w:hyperlink>
          </w:p>
        </w:tc>
        <w:tc>
          <w:tcPr>
            <w:tcW w:w="1277" w:type="dxa"/>
            <w:shd w:val="clear" w:color="auto" w:fill="auto"/>
            <w:vAlign w:val="center"/>
          </w:tcPr>
          <w:p w14:paraId="4C9ADD1B" w14:textId="2CDCD830" w:rsidR="006F1262" w:rsidRPr="007278F2" w:rsidRDefault="007278F2" w:rsidP="006F1262">
            <w:pPr>
              <w:rPr>
                <w:rFonts w:cs="Times New Roman"/>
                <w:b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C213829" w14:textId="332AE127" w:rsidR="006F1262" w:rsidRPr="007278F2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1-2</w:t>
            </w:r>
            <w:r w:rsidRPr="007278F2">
              <w:rPr>
                <w:rFonts w:cs="Times New Roman"/>
                <w:sz w:val="24"/>
                <w:szCs w:val="24"/>
              </w:rPr>
              <w:t xml:space="preserve"> (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70</w:t>
            </w:r>
            <w:r w:rsidRPr="007278F2">
              <w:rPr>
                <w:rFonts w:cs="Times New Roman"/>
                <w:sz w:val="24"/>
                <w:szCs w:val="24"/>
              </w:rPr>
              <w:t>), 20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23</w:t>
            </w:r>
            <w:r w:rsidRPr="007278F2">
              <w:rPr>
                <w:rFonts w:cs="Times New Roman"/>
                <w:sz w:val="24"/>
                <w:szCs w:val="24"/>
              </w:rPr>
              <w:t xml:space="preserve">.– С. 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115-122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174778D" w14:textId="0F0C66FE" w:rsidR="006F1262" w:rsidRPr="007278F2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</w:rPr>
              <w:t>0,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9D7DF3C" w14:textId="77777777" w:rsidR="006F1262" w:rsidRPr="007278F2" w:rsidRDefault="006F1262" w:rsidP="006F1262">
            <w:pPr>
              <w:autoSpaceDE w:val="0"/>
              <w:autoSpaceDN w:val="0"/>
              <w:adjustRightInd w:val="0"/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7278F2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Траисов</w:t>
            </w:r>
            <w:r w:rsidRPr="007278F2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Б.Б.</w:t>
            </w:r>
            <w:r w:rsidRPr="007278F2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C1B4365" w14:textId="199BED25" w:rsidR="006F1262" w:rsidRPr="007278F2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Каиргалиева</w:t>
            </w:r>
            <w:r w:rsidRPr="007278F2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Г.З.</w:t>
            </w:r>
          </w:p>
        </w:tc>
      </w:tr>
      <w:tr w:rsidR="007278F2" w:rsidRPr="007278F2" w14:paraId="7AE163B6" w14:textId="77777777" w:rsidTr="004B21A7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D38E97B" w14:textId="478C0839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803" w:type="dxa"/>
            <w:shd w:val="clear" w:color="auto" w:fill="auto"/>
          </w:tcPr>
          <w:p w14:paraId="3B6213BD" w14:textId="6663DC2D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«ДОСЖАН»ШҚ қазақтың құйрықты қылшық жүнді тұқымы қозыларының өсу динамикасы мен экстерьерлік ерекшеліктерінің сипаттамасы</w:t>
            </w:r>
          </w:p>
        </w:tc>
        <w:tc>
          <w:tcPr>
            <w:tcW w:w="1277" w:type="dxa"/>
            <w:shd w:val="clear" w:color="auto" w:fill="auto"/>
          </w:tcPr>
          <w:p w14:paraId="3C9BFD79" w14:textId="63DF2B78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757CD32" w14:textId="1F646B45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2-2</w:t>
            </w:r>
            <w:r w:rsidRPr="007278F2">
              <w:rPr>
                <w:rFonts w:cs="Times New Roman"/>
                <w:sz w:val="24"/>
                <w:szCs w:val="24"/>
              </w:rPr>
              <w:t xml:space="preserve"> (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75</w:t>
            </w:r>
            <w:r w:rsidRPr="007278F2">
              <w:rPr>
                <w:rFonts w:cs="Times New Roman"/>
                <w:sz w:val="24"/>
                <w:szCs w:val="24"/>
              </w:rPr>
              <w:t>), 20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24</w:t>
            </w:r>
            <w:r w:rsidRPr="007278F2">
              <w:rPr>
                <w:rFonts w:cs="Times New Roman"/>
                <w:sz w:val="24"/>
                <w:szCs w:val="24"/>
              </w:rPr>
              <w:t xml:space="preserve">.– С. 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229-237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E67C086" w14:textId="6A73FF7E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3D51817D" w14:textId="342795FE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7278F2" w:rsidRPr="007278F2" w14:paraId="1659EE85" w14:textId="77777777" w:rsidTr="004B21A7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DF709B5" w14:textId="62244A72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803" w:type="dxa"/>
            <w:shd w:val="clear" w:color="auto" w:fill="auto"/>
          </w:tcPr>
          <w:p w14:paraId="493C488F" w14:textId="39D3DB09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rFonts w:cs="Times New Roman"/>
                <w:i w:val="0"/>
                <w:sz w:val="24"/>
                <w:szCs w:val="24"/>
                <w:lang w:val="en-US"/>
              </w:rPr>
              <w:t>Influence of the genotype of edilbay rams on the formation of meat qualities of the offering</w:t>
            </w:r>
          </w:p>
        </w:tc>
        <w:tc>
          <w:tcPr>
            <w:tcW w:w="1277" w:type="dxa"/>
            <w:shd w:val="clear" w:color="auto" w:fill="auto"/>
          </w:tcPr>
          <w:p w14:paraId="28B86DB1" w14:textId="4DCF1680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654EDAD" w14:textId="3E674E24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1</w:t>
            </w:r>
            <w:r w:rsidRPr="007278F2">
              <w:rPr>
                <w:rFonts w:cs="Times New Roman"/>
                <w:sz w:val="24"/>
                <w:szCs w:val="24"/>
              </w:rPr>
              <w:t xml:space="preserve"> (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74</w:t>
            </w:r>
            <w:r w:rsidRPr="007278F2">
              <w:rPr>
                <w:rFonts w:cs="Times New Roman"/>
                <w:sz w:val="24"/>
                <w:szCs w:val="24"/>
              </w:rPr>
              <w:t>), 20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24</w:t>
            </w:r>
            <w:r w:rsidRPr="007278F2">
              <w:rPr>
                <w:rFonts w:cs="Times New Roman"/>
                <w:sz w:val="24"/>
                <w:szCs w:val="24"/>
              </w:rPr>
              <w:t xml:space="preserve">.– С. 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10-18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432EDF89" w14:textId="1C2D82A3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33C80B11" w14:textId="77777777" w:rsidR="007278F2" w:rsidRPr="007278F2" w:rsidRDefault="007278F2" w:rsidP="007278F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Zheng W.X.,</w:t>
            </w:r>
          </w:p>
          <w:p w14:paraId="1C5D4AB8" w14:textId="77777777" w:rsidR="007278F2" w:rsidRPr="007278F2" w:rsidRDefault="007278F2" w:rsidP="007278F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Traisov B.B.,</w:t>
            </w:r>
          </w:p>
          <w:p w14:paraId="42082985" w14:textId="77777777" w:rsidR="007278F2" w:rsidRPr="007278F2" w:rsidRDefault="007278F2" w:rsidP="007278F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 xml:space="preserve">Smagulov D.B., </w:t>
            </w:r>
          </w:p>
          <w:p w14:paraId="4E2DA164" w14:textId="77777777" w:rsidR="007278F2" w:rsidRPr="007278F2" w:rsidRDefault="007278F2" w:rsidP="007278F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Irzagaliev K.,</w:t>
            </w:r>
          </w:p>
          <w:p w14:paraId="5C5079B5" w14:textId="47955D82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Style w:val="af4"/>
                <w:rFonts w:cs="Times New Roman"/>
                <w:i w:val="0"/>
                <w:sz w:val="24"/>
                <w:szCs w:val="24"/>
              </w:rPr>
              <w:t>Gong P.</w:t>
            </w:r>
          </w:p>
        </w:tc>
      </w:tr>
      <w:tr w:rsidR="007278F2" w:rsidRPr="00005729" w14:paraId="3152EFC5" w14:textId="77777777" w:rsidTr="004B21A7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0B792AEE" w14:textId="2548EC27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803" w:type="dxa"/>
            <w:shd w:val="clear" w:color="auto" w:fill="auto"/>
          </w:tcPr>
          <w:p w14:paraId="42709DB0" w14:textId="2FBDFC59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rFonts w:cs="Times New Roman"/>
                <w:i w:val="0"/>
                <w:sz w:val="24"/>
                <w:szCs w:val="24"/>
                <w:lang w:val="en-US"/>
              </w:rPr>
              <w:t>Features of genetic potential and definition quantitative content of immunoglobulins in lambs and sheep meat - fat kazakh fat - tailed rough - haired breed</w:t>
            </w:r>
          </w:p>
        </w:tc>
        <w:tc>
          <w:tcPr>
            <w:tcW w:w="1277" w:type="dxa"/>
            <w:shd w:val="clear" w:color="auto" w:fill="auto"/>
          </w:tcPr>
          <w:p w14:paraId="755E4FBC" w14:textId="1CB75E49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E25E798" w14:textId="15B7C628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</w:t>
            </w:r>
            <w:r w:rsidRPr="007278F2">
              <w:rPr>
                <w:rFonts w:cs="Times New Roman"/>
                <w:sz w:val="24"/>
                <w:szCs w:val="24"/>
              </w:rPr>
              <w:t xml:space="preserve"> (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75</w:t>
            </w:r>
            <w:r w:rsidRPr="007278F2">
              <w:rPr>
                <w:rFonts w:cs="Times New Roman"/>
                <w:sz w:val="24"/>
                <w:szCs w:val="24"/>
              </w:rPr>
              <w:t>), 20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24</w:t>
            </w:r>
            <w:r w:rsidRPr="007278F2">
              <w:rPr>
                <w:rFonts w:cs="Times New Roman"/>
                <w:sz w:val="24"/>
                <w:szCs w:val="24"/>
              </w:rPr>
              <w:t xml:space="preserve">.– С. 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20-28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4F327547" w14:textId="4639AA6C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D4BCC6C" w14:textId="77777777" w:rsidR="007278F2" w:rsidRPr="007278F2" w:rsidRDefault="007278F2" w:rsidP="007278F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Bednyagin D.,</w:t>
            </w:r>
          </w:p>
          <w:p w14:paraId="4FEE273F" w14:textId="77777777" w:rsidR="007278F2" w:rsidRPr="007278F2" w:rsidRDefault="007278F2" w:rsidP="007278F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Iskakov K.A.,</w:t>
            </w:r>
          </w:p>
          <w:p w14:paraId="7E6477D2" w14:textId="77777777" w:rsidR="007278F2" w:rsidRPr="007278F2" w:rsidRDefault="007278F2" w:rsidP="007278F2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af4"/>
                <w:b w:val="0"/>
                <w:i w:val="0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b w:val="0"/>
                <w:i w:val="0"/>
                <w:sz w:val="24"/>
                <w:szCs w:val="24"/>
                <w:lang w:val="en-US"/>
              </w:rPr>
              <w:t>Kulataev B.T.,</w:t>
            </w:r>
          </w:p>
          <w:p w14:paraId="19537241" w14:textId="6F55AE9E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Style w:val="af4"/>
                <w:rFonts w:cs="Times New Roman"/>
                <w:i w:val="0"/>
                <w:sz w:val="24"/>
                <w:szCs w:val="24"/>
                <w:lang w:val="en-US"/>
              </w:rPr>
              <w:t>Doshanov D.A.</w:t>
            </w:r>
          </w:p>
        </w:tc>
      </w:tr>
      <w:tr w:rsidR="007278F2" w:rsidRPr="00005729" w14:paraId="1EC46DD0" w14:textId="77777777" w:rsidTr="004B21A7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5C52F55" w14:textId="79986DDB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803" w:type="dxa"/>
            <w:shd w:val="clear" w:color="auto" w:fill="auto"/>
          </w:tcPr>
          <w:p w14:paraId="08B5B6C2" w14:textId="02D8AC30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Intensification of production of meat and fat fats of sheep breeding based on the study of physiological and biochemical indicators of blood</w:t>
            </w:r>
          </w:p>
        </w:tc>
        <w:tc>
          <w:tcPr>
            <w:tcW w:w="1277" w:type="dxa"/>
            <w:shd w:val="clear" w:color="auto" w:fill="auto"/>
          </w:tcPr>
          <w:p w14:paraId="3E30F303" w14:textId="0847F48A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6E79F51" w14:textId="6CF7FBB2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4</w:t>
            </w:r>
            <w:r w:rsidRPr="007278F2">
              <w:rPr>
                <w:rFonts w:cs="Times New Roman"/>
                <w:sz w:val="24"/>
                <w:szCs w:val="24"/>
              </w:rPr>
              <w:t xml:space="preserve"> (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77</w:t>
            </w:r>
            <w:r w:rsidRPr="007278F2">
              <w:rPr>
                <w:rFonts w:cs="Times New Roman"/>
                <w:sz w:val="24"/>
                <w:szCs w:val="24"/>
              </w:rPr>
              <w:t>), 202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4</w:t>
            </w:r>
            <w:r w:rsidRPr="007278F2">
              <w:rPr>
                <w:rFonts w:cs="Times New Roman"/>
                <w:sz w:val="24"/>
                <w:szCs w:val="24"/>
              </w:rPr>
              <w:t>.– С. 1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1-20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2ED7CF7A" w14:textId="007FD3B4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42E95391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Kulataev B.T.,</w:t>
            </w:r>
          </w:p>
          <w:p w14:paraId="0C37BDD8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Iskakov K.A., </w:t>
            </w:r>
          </w:p>
          <w:p w14:paraId="517AB014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Sagdat Y.,</w:t>
            </w:r>
          </w:p>
          <w:p w14:paraId="283F4846" w14:textId="6AC1DA56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Doshanov D.A., Aitpaуeva Z. S.</w:t>
            </w:r>
          </w:p>
        </w:tc>
      </w:tr>
      <w:tr w:rsidR="006F1262" w:rsidRPr="00005729" w14:paraId="1FF733C7" w14:textId="77777777" w:rsidTr="00CE151E">
        <w:trPr>
          <w:gridAfter w:val="1"/>
          <w:wAfter w:w="12" w:type="dxa"/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2B5D50D" w14:textId="67BB54A8" w:rsidR="006F1262" w:rsidRPr="007278F2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803" w:type="dxa"/>
            <w:shd w:val="clear" w:color="auto" w:fill="auto"/>
          </w:tcPr>
          <w:p w14:paraId="24BB2459" w14:textId="65B48A34" w:rsidR="006F1262" w:rsidRPr="007278F2" w:rsidRDefault="006F1262" w:rsidP="006F126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Evaluation of productivity in crossbreeding grozny fine-wool ewes with kalmyk fat-tailed rams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A6E2EE4" w14:textId="1552EE99" w:rsidR="006F1262" w:rsidRPr="007278F2" w:rsidRDefault="007278F2" w:rsidP="006F126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009C263" w14:textId="21CD0A1E" w:rsidR="006F1262" w:rsidRPr="007278F2" w:rsidRDefault="006F1262" w:rsidP="006F126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Ғылым және Білім.– №4 (77), 2024.– С. 21-32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173167A" w14:textId="5209EA67" w:rsidR="006F1262" w:rsidRPr="007278F2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0,75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1725286" w14:textId="77777777" w:rsidR="006F1262" w:rsidRPr="007278F2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en-US"/>
              </w:rPr>
            </w:pPr>
            <w:r w:rsidRPr="007278F2">
              <w:rPr>
                <w:b w:val="0"/>
                <w:sz w:val="24"/>
                <w:szCs w:val="24"/>
                <w:lang w:val="en-US"/>
              </w:rPr>
              <w:t xml:space="preserve">Pakhomova E.V., </w:t>
            </w:r>
          </w:p>
          <w:p w14:paraId="79D4C81A" w14:textId="77777777" w:rsidR="006F1262" w:rsidRPr="007278F2" w:rsidRDefault="006F1262" w:rsidP="006F1262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  <w:lang w:val="en-US"/>
              </w:rPr>
            </w:pPr>
            <w:r w:rsidRPr="007278F2">
              <w:rPr>
                <w:b w:val="0"/>
                <w:sz w:val="24"/>
                <w:szCs w:val="24"/>
                <w:lang w:val="en-US"/>
              </w:rPr>
              <w:t>Salaev B. K., Yuldashbaev. Y</w:t>
            </w:r>
            <w:r w:rsidRPr="007278F2">
              <w:rPr>
                <w:b w:val="0"/>
                <w:sz w:val="24"/>
                <w:szCs w:val="24"/>
                <w:lang w:val="kk-KZ"/>
              </w:rPr>
              <w:t xml:space="preserve">. </w:t>
            </w:r>
            <w:r w:rsidRPr="007278F2">
              <w:rPr>
                <w:b w:val="0"/>
                <w:sz w:val="24"/>
                <w:szCs w:val="24"/>
                <w:lang w:val="en-US"/>
              </w:rPr>
              <w:t xml:space="preserve">A., </w:t>
            </w:r>
          </w:p>
          <w:p w14:paraId="12D8BDD4" w14:textId="730D7D16" w:rsidR="006F1262" w:rsidRPr="007278F2" w:rsidRDefault="006F1262" w:rsidP="006F126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Duimbaev D. A.</w:t>
            </w:r>
          </w:p>
        </w:tc>
      </w:tr>
    </w:tbl>
    <w:p w14:paraId="185CBF22" w14:textId="391D47DB" w:rsidR="00CE151E" w:rsidRPr="001D1E0E" w:rsidRDefault="00CE151E">
      <w:pPr>
        <w:rPr>
          <w:lang w:val="en-US"/>
        </w:rPr>
      </w:pPr>
    </w:p>
    <w:p w14:paraId="266A6E17" w14:textId="0C0B43A9" w:rsidR="00CE151E" w:rsidRPr="00877D28" w:rsidRDefault="007278F2" w:rsidP="00CE151E">
      <w:pPr>
        <w:ind w:firstLine="708"/>
        <w:rPr>
          <w:rFonts w:cs="Times New Roman"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Ізденуші</w:t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</w:r>
      <w:r w:rsidR="001D1E0E">
        <w:rPr>
          <w:rFonts w:cs="Times New Roman"/>
          <w:b/>
          <w:bCs/>
          <w:szCs w:val="28"/>
        </w:rPr>
        <w:tab/>
        <w:t>А.М. Давлетова</w:t>
      </w:r>
    </w:p>
    <w:p w14:paraId="5C0E3B13" w14:textId="2F47538E" w:rsidR="00CE151E" w:rsidRDefault="007278F2" w:rsidP="00CE151E">
      <w:pPr>
        <w:ind w:firstLine="708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Ғылыми хатшы</w:t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CE151E" w:rsidRPr="0068375D">
        <w:rPr>
          <w:rFonts w:cs="Times New Roman"/>
          <w:b/>
          <w:bCs/>
          <w:szCs w:val="28"/>
        </w:rPr>
        <w:tab/>
      </w:r>
      <w:r w:rsidR="006F1262">
        <w:rPr>
          <w:rFonts w:cs="Times New Roman"/>
          <w:b/>
          <w:bCs/>
          <w:szCs w:val="28"/>
        </w:rPr>
        <w:t>Н. Б. Кужакметова</w:t>
      </w:r>
    </w:p>
    <w:p w14:paraId="28FD3620" w14:textId="77777777" w:rsidR="00CE151E" w:rsidRDefault="00CE151E" w:rsidP="00CE151E">
      <w:pPr>
        <w:ind w:firstLine="708"/>
        <w:rPr>
          <w:rFonts w:cs="Times New Roman"/>
          <w:b/>
          <w:bCs/>
          <w:szCs w:val="28"/>
        </w:rPr>
      </w:pPr>
    </w:p>
    <w:p w14:paraId="16A16978" w14:textId="4957D305" w:rsidR="00CE151E" w:rsidRDefault="00CE151E"/>
    <w:p w14:paraId="49474A05" w14:textId="4EEF8E89" w:rsidR="00CE151E" w:rsidRDefault="00CE151E"/>
    <w:p w14:paraId="040CD8FC" w14:textId="77777777" w:rsidR="00CE151E" w:rsidRDefault="00CE151E"/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6803"/>
        <w:gridCol w:w="1277"/>
        <w:gridCol w:w="3544"/>
        <w:gridCol w:w="1042"/>
        <w:gridCol w:w="2502"/>
      </w:tblGrid>
      <w:tr w:rsidR="00CE151E" w:rsidRPr="00CE151E" w14:paraId="283EEFDA" w14:textId="77777777" w:rsidTr="001D1E0E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6CAC708" w14:textId="2B0921B2" w:rsidR="00CE151E" w:rsidRPr="007278F2" w:rsidRDefault="00CE151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1C423C66" w14:textId="185E792A" w:rsidR="00CE151E" w:rsidRPr="007278F2" w:rsidRDefault="00CE151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413DB43" w14:textId="7B5B0F61" w:rsidR="00CE151E" w:rsidRPr="007278F2" w:rsidRDefault="00CE151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8CF7ABE" w14:textId="6F69F53F" w:rsidR="00CE151E" w:rsidRPr="007278F2" w:rsidRDefault="00CE151E" w:rsidP="006F126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4AA4D052" w14:textId="4EF25936" w:rsidR="00CE151E" w:rsidRPr="007278F2" w:rsidRDefault="00CE151E" w:rsidP="006F126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FD8B906" w14:textId="4255590A" w:rsidR="00CE151E" w:rsidRPr="007278F2" w:rsidRDefault="00CE151E" w:rsidP="006F1262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7278F2">
              <w:rPr>
                <w:sz w:val="24"/>
                <w:szCs w:val="24"/>
              </w:rPr>
              <w:t>6</w:t>
            </w:r>
          </w:p>
        </w:tc>
      </w:tr>
      <w:tr w:rsidR="007278F2" w:rsidRPr="006F1262" w14:paraId="6AEC8252" w14:textId="77777777" w:rsidTr="00BB59FD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2B538FC2" w14:textId="18AB92AA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803" w:type="dxa"/>
            <w:shd w:val="clear" w:color="auto" w:fill="auto"/>
          </w:tcPr>
          <w:p w14:paraId="3FBEE0D1" w14:textId="442465B6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Әртүрлі желідегі биязылау жүнді ұрғашы тоқтылардың жүн өнімділігі мен сапасы</w:t>
            </w:r>
          </w:p>
        </w:tc>
        <w:tc>
          <w:tcPr>
            <w:tcW w:w="1277" w:type="dxa"/>
            <w:shd w:val="clear" w:color="auto" w:fill="auto"/>
          </w:tcPr>
          <w:p w14:paraId="18C37584" w14:textId="73744DA6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D7FF64A" w14:textId="29C7BE8E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</w:rPr>
              <w:t>Ғылым және Білім.– №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2-5</w:t>
            </w:r>
            <w:r w:rsidRPr="007278F2">
              <w:rPr>
                <w:rFonts w:cs="Times New Roman"/>
                <w:sz w:val="24"/>
                <w:szCs w:val="24"/>
              </w:rPr>
              <w:t xml:space="preserve"> (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79</w:t>
            </w:r>
            <w:r w:rsidRPr="007278F2">
              <w:rPr>
                <w:rFonts w:cs="Times New Roman"/>
                <w:sz w:val="24"/>
                <w:szCs w:val="24"/>
              </w:rPr>
              <w:t>), 202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5</w:t>
            </w:r>
            <w:r w:rsidRPr="007278F2">
              <w:rPr>
                <w:rFonts w:cs="Times New Roman"/>
                <w:sz w:val="24"/>
                <w:szCs w:val="24"/>
              </w:rPr>
              <w:t xml:space="preserve">.– С. 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>39-48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118243D" w14:textId="6EE60C26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</w:tcPr>
          <w:p w14:paraId="7A3C0082" w14:textId="0A6D0159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Есенгалиев К.Г., Закирова Ф. Б.</w:t>
            </w:r>
          </w:p>
        </w:tc>
      </w:tr>
      <w:tr w:rsidR="007278F2" w:rsidRPr="00CE151E" w14:paraId="312BFDA9" w14:textId="77777777" w:rsidTr="00BB59FD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2571122F" w14:textId="0926513D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803" w:type="dxa"/>
            <w:shd w:val="clear" w:color="auto" w:fill="auto"/>
          </w:tcPr>
          <w:p w14:paraId="28413EEA" w14:textId="77777777" w:rsidR="007278F2" w:rsidRPr="007278F2" w:rsidRDefault="007278F2" w:rsidP="007278F2">
            <w:pPr>
              <w:shd w:val="clear" w:color="auto" w:fill="FEFEFE"/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en-US"/>
              </w:rPr>
              <w:t>The Impact of Environment on the Morphometric Characteristics of Honeybees </w:t>
            </w:r>
            <w:r w:rsidRPr="007278F2">
              <w:rPr>
                <w:rFonts w:cs="Times New Roman"/>
                <w:bCs/>
                <w:i/>
                <w:iCs/>
                <w:color w:val="171717"/>
                <w:kern w:val="36"/>
                <w:sz w:val="24"/>
                <w:szCs w:val="24"/>
                <w:lang w:val="en-US"/>
              </w:rPr>
              <w:t>Apis Mellifera Carnica</w:t>
            </w:r>
            <w:r w:rsidRPr="007278F2"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en-US"/>
              </w:rPr>
              <w:t> in South-East Kazakhstan</w:t>
            </w:r>
          </w:p>
          <w:p w14:paraId="7DD364A5" w14:textId="43259599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shd w:val="clear" w:color="auto" w:fill="auto"/>
          </w:tcPr>
          <w:p w14:paraId="31C90A66" w14:textId="0A977826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0E0639E" w14:textId="16B4F6E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OnLine Journal of Biological Sciences. 2023, 23 (4): P. 520.527.  </w:t>
            </w:r>
            <w:r w:rsidRPr="007278F2">
              <w:rPr>
                <w:rFonts w:cs="Times New Roman"/>
                <w:b/>
                <w:bCs/>
                <w:color w:val="444444"/>
                <w:sz w:val="24"/>
                <w:szCs w:val="24"/>
                <w:lang w:val="en-US"/>
              </w:rPr>
              <w:t>DOI:</w:t>
            </w:r>
            <w:r w:rsidRPr="007278F2">
              <w:rPr>
                <w:rFonts w:cs="Times New Roman"/>
                <w:color w:val="444444"/>
                <w:sz w:val="24"/>
                <w:szCs w:val="24"/>
                <w:shd w:val="clear" w:color="auto" w:fill="F4F4F4"/>
                <w:lang w:val="en-US"/>
              </w:rPr>
              <w:t> </w:t>
            </w:r>
            <w:hyperlink r:id="rId9" w:history="1">
              <w:r w:rsidRPr="007278F2">
                <w:rPr>
                  <w:rStyle w:val="a6"/>
                  <w:rFonts w:cs="Times New Roman"/>
                  <w:color w:val="1468A0"/>
                  <w:sz w:val="24"/>
                  <w:szCs w:val="24"/>
                  <w:lang w:val="en-US"/>
                </w:rPr>
                <w:t>https://doi.org/10.3844/ojbsci.2023.520.527</w:t>
              </w:r>
            </w:hyperlink>
            <w:r w:rsidRPr="007278F2">
              <w:rPr>
                <w:rStyle w:val="value"/>
                <w:rFonts w:cs="Times New Roman"/>
                <w:color w:val="444444"/>
                <w:sz w:val="24"/>
                <w:szCs w:val="24"/>
                <w:lang w:val="en-US"/>
              </w:rPr>
              <w:t xml:space="preserve">. </w:t>
            </w:r>
          </w:p>
          <w:p w14:paraId="08A0B9A8" w14:textId="097F39FD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Процентиль 58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18FF2A44" w14:textId="79E08894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502" w:type="dxa"/>
            <w:shd w:val="clear" w:color="auto" w:fill="auto"/>
          </w:tcPr>
          <w:p w14:paraId="35E47E37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U. Nuraliyeva, </w:t>
            </w:r>
          </w:p>
          <w:p w14:paraId="19CAE5EA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N. Spatay, </w:t>
            </w:r>
          </w:p>
          <w:p w14:paraId="17E304FF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M. </w:t>
            </w: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Toishimanov, </w:t>
            </w:r>
          </w:p>
          <w:p w14:paraId="7B436CF2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G.Moldakhmetova, </w:t>
            </w:r>
          </w:p>
          <w:p w14:paraId="64B77699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Zh. Kussainova,</w:t>
            </w:r>
          </w:p>
          <w:p w14:paraId="6D4DC0FE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A. Khudaiberdiev, </w:t>
            </w:r>
          </w:p>
          <w:p w14:paraId="5AF1C250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S. Khrapova</w:t>
            </w:r>
          </w:p>
          <w:p w14:paraId="10052A14" w14:textId="07B86297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D. Baimukanov</w:t>
            </w:r>
          </w:p>
        </w:tc>
      </w:tr>
      <w:tr w:rsidR="007278F2" w:rsidRPr="00CE151E" w14:paraId="0BE346A9" w14:textId="77777777" w:rsidTr="00BB59FD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CC792B1" w14:textId="1E073D98" w:rsidR="007278F2" w:rsidRPr="007278F2" w:rsidRDefault="007278F2" w:rsidP="007278F2">
            <w:pPr>
              <w:rPr>
                <w:rFonts w:cs="Times New Roman"/>
                <w:bCs/>
                <w:sz w:val="24"/>
                <w:szCs w:val="24"/>
              </w:rPr>
            </w:pPr>
            <w:r w:rsidRPr="007278F2"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3" w:type="dxa"/>
            <w:shd w:val="clear" w:color="auto" w:fill="auto"/>
          </w:tcPr>
          <w:p w14:paraId="6F536830" w14:textId="618CAB04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Meat Productivity of Kazakh and Tuva Horses</w:t>
            </w:r>
          </w:p>
        </w:tc>
        <w:tc>
          <w:tcPr>
            <w:tcW w:w="1277" w:type="dxa"/>
            <w:shd w:val="clear" w:color="auto" w:fill="auto"/>
          </w:tcPr>
          <w:p w14:paraId="6DD0FC1C" w14:textId="5743F098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564B5FC" w14:textId="226A5C5C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OnLine Journal of Biological Sciences. 2023, 23 (1): P.81.86.  </w:t>
            </w:r>
            <w:r w:rsidRPr="007278F2">
              <w:rPr>
                <w:rFonts w:cs="Times New Roman"/>
                <w:b/>
                <w:bCs/>
                <w:color w:val="444444"/>
                <w:sz w:val="24"/>
                <w:szCs w:val="24"/>
                <w:lang w:val="en-US"/>
              </w:rPr>
              <w:t>DOI:</w:t>
            </w:r>
            <w:r w:rsidRPr="007278F2">
              <w:rPr>
                <w:rFonts w:cs="Times New Roman"/>
                <w:color w:val="444444"/>
                <w:sz w:val="24"/>
                <w:szCs w:val="24"/>
                <w:shd w:val="clear" w:color="auto" w:fill="F4F4F4"/>
                <w:lang w:val="en-US"/>
              </w:rPr>
              <w:t> </w:t>
            </w:r>
            <w:hyperlink r:id="rId10" w:history="1">
              <w:r w:rsidRPr="007278F2">
                <w:rPr>
                  <w:rStyle w:val="a6"/>
                  <w:rFonts w:cs="Times New Roman"/>
                  <w:color w:val="1468A0"/>
                  <w:sz w:val="24"/>
                  <w:szCs w:val="24"/>
                  <w:lang w:val="en-US"/>
                </w:rPr>
                <w:t>https://doi.org/10.3844/ojbsci.2023.81.86</w:t>
              </w:r>
            </w:hyperlink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 . </w:t>
            </w:r>
            <w:r w:rsidRPr="007278F2">
              <w:rPr>
                <w:rFonts w:cs="Times New Roman"/>
                <w:sz w:val="24"/>
                <w:szCs w:val="24"/>
              </w:rPr>
              <w:t>Процентиль 58.</w:t>
            </w:r>
          </w:p>
        </w:tc>
        <w:tc>
          <w:tcPr>
            <w:tcW w:w="1042" w:type="dxa"/>
            <w:shd w:val="clear" w:color="auto" w:fill="auto"/>
          </w:tcPr>
          <w:p w14:paraId="03A6491C" w14:textId="4ED3B18C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</w:rPr>
              <w:t>0,4</w:t>
            </w:r>
          </w:p>
        </w:tc>
        <w:tc>
          <w:tcPr>
            <w:tcW w:w="2502" w:type="dxa"/>
            <w:shd w:val="clear" w:color="auto" w:fill="auto"/>
          </w:tcPr>
          <w:p w14:paraId="2A4F37E1" w14:textId="77777777" w:rsidR="007278F2" w:rsidRPr="007278F2" w:rsidRDefault="007278F2" w:rsidP="007278F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M.T. Kargaeyeva, </w:t>
            </w:r>
          </w:p>
          <w:p w14:paraId="3C1F7B6B" w14:textId="77777777" w:rsidR="007278F2" w:rsidRPr="007278F2" w:rsidRDefault="007278F2" w:rsidP="007278F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Kh.A. Aubakirov, </w:t>
            </w:r>
          </w:p>
          <w:p w14:paraId="1ECE990E" w14:textId="77777777" w:rsidR="007278F2" w:rsidRPr="007278F2" w:rsidRDefault="007278F2" w:rsidP="007278F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S.D. Mongush, </w:t>
            </w:r>
          </w:p>
          <w:p w14:paraId="76D2781D" w14:textId="77777777" w:rsidR="007278F2" w:rsidRPr="007278F2" w:rsidRDefault="007278F2" w:rsidP="007278F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 xml:space="preserve">K. Zh. Iskhan, </w:t>
            </w:r>
          </w:p>
          <w:p w14:paraId="1D4F725E" w14:textId="0356DC10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A.D</w:t>
            </w:r>
            <w:r w:rsidRPr="007278F2">
              <w:rPr>
                <w:rFonts w:cs="Times New Roman"/>
                <w:sz w:val="24"/>
                <w:szCs w:val="24"/>
              </w:rPr>
              <w:t xml:space="preserve">. </w:t>
            </w:r>
            <w:r w:rsidRPr="007278F2">
              <w:rPr>
                <w:rFonts w:cs="Times New Roman"/>
                <w:sz w:val="24"/>
                <w:szCs w:val="24"/>
                <w:lang w:val="en-US"/>
              </w:rPr>
              <w:t>Baimukanov</w:t>
            </w:r>
          </w:p>
        </w:tc>
      </w:tr>
      <w:tr w:rsidR="007278F2" w:rsidRPr="00CE151E" w14:paraId="514B3617" w14:textId="77777777" w:rsidTr="00E04FF2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44B1E98" w14:textId="2DF7E622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803" w:type="dxa"/>
            <w:shd w:val="clear" w:color="auto" w:fill="auto"/>
          </w:tcPr>
          <w:p w14:paraId="60E18BB4" w14:textId="34924541" w:rsidR="007278F2" w:rsidRPr="007278F2" w:rsidRDefault="007278F2" w:rsidP="007278F2">
            <w:pPr>
              <w:shd w:val="clear" w:color="auto" w:fill="FEFEFE"/>
              <w:outlineLvl w:val="0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«Үлкен арыстан басты», «Линда» қаз тұқымдарының және олардың будандарының өнімділілік көрсеткіштерін бағалау</w:t>
            </w:r>
          </w:p>
        </w:tc>
        <w:tc>
          <w:tcPr>
            <w:tcW w:w="1277" w:type="dxa"/>
            <w:shd w:val="clear" w:color="auto" w:fill="auto"/>
          </w:tcPr>
          <w:p w14:paraId="47B9541A" w14:textId="406A0355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BDC4FE0" w14:textId="5441800C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 xml:space="preserve">Research, result Ізденістер, нәтижелер – Исследования, результаты. </w:t>
            </w:r>
            <w:r w:rsidRPr="007278F2">
              <w:rPr>
                <w:rFonts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– 2026. – Т. 28. – №. 1 (109). – С. 17-27.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DF10377" w14:textId="736CAE38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B647EE6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Р.Р. Гадиев, А.М. Шарипов, </w:t>
            </w:r>
          </w:p>
          <w:p w14:paraId="49650E67" w14:textId="77777777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 xml:space="preserve">К.Г. Есенгалиев, </w:t>
            </w:r>
          </w:p>
          <w:p w14:paraId="621EC3D2" w14:textId="44E65EE2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А.А. Джумагалиева</w:t>
            </w:r>
          </w:p>
        </w:tc>
      </w:tr>
      <w:tr w:rsidR="007278F2" w:rsidRPr="00005729" w14:paraId="79ADF7F4" w14:textId="77777777" w:rsidTr="00E04FF2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0FE8751F" w14:textId="316D604C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803" w:type="dxa"/>
            <w:shd w:val="clear" w:color="auto" w:fill="auto"/>
          </w:tcPr>
          <w:p w14:paraId="63E1D025" w14:textId="147624DE" w:rsidR="007278F2" w:rsidRPr="007278F2" w:rsidRDefault="007278F2" w:rsidP="007278F2">
            <w:pPr>
              <w:shd w:val="clear" w:color="auto" w:fill="FEFEFE"/>
              <w:rPr>
                <w:rFonts w:cs="Times New Roman"/>
                <w:bCs/>
                <w:color w:val="171717"/>
                <w:kern w:val="36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Efficiency of industrial crossbreeding in meat-and-fat sheep production using meat-and wool rams</w:t>
            </w:r>
          </w:p>
        </w:tc>
        <w:tc>
          <w:tcPr>
            <w:tcW w:w="1277" w:type="dxa"/>
            <w:shd w:val="clear" w:color="auto" w:fill="auto"/>
          </w:tcPr>
          <w:p w14:paraId="68FB09E2" w14:textId="5336E882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1B71945" w14:textId="72C59AFA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Animal Husbandry and Aquaculture. 2026.– 2(1).– P. 284-293.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8510A56" w14:textId="21D7516C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0.6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08066DC6" w14:textId="5C5B6596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Esengaliyev K.G., Smagulov D.B., Iskakov K.A., Katasheva A.C.</w:t>
            </w:r>
          </w:p>
        </w:tc>
      </w:tr>
      <w:tr w:rsidR="007278F2" w:rsidRPr="006F1262" w14:paraId="46981119" w14:textId="77777777" w:rsidTr="00E04FF2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4970F30" w14:textId="49BC4942" w:rsidR="007278F2" w:rsidRPr="007278F2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803" w:type="dxa"/>
            <w:shd w:val="clear" w:color="auto" w:fill="auto"/>
          </w:tcPr>
          <w:p w14:paraId="122E9B94" w14:textId="27B1E867" w:rsidR="007278F2" w:rsidRPr="007278F2" w:rsidRDefault="007278F2" w:rsidP="007278F2">
            <w:pPr>
              <w:shd w:val="clear" w:color="auto" w:fill="FEFEFE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 xml:space="preserve">Проявление гетерозиса при скрещивании курдючных овец с баранами мясных пород Suffolk и Dorper. </w:t>
            </w:r>
          </w:p>
        </w:tc>
        <w:tc>
          <w:tcPr>
            <w:tcW w:w="1277" w:type="dxa"/>
            <w:shd w:val="clear" w:color="auto" w:fill="auto"/>
          </w:tcPr>
          <w:p w14:paraId="211328E7" w14:textId="3A7FBEF6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5703236" w14:textId="22E1183D" w:rsidR="007278F2" w:rsidRPr="007278F2" w:rsidRDefault="007278F2" w:rsidP="007278F2">
            <w:pPr>
              <w:jc w:val="left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 xml:space="preserve">Еуразиялық агротехникалық журнал / </w:t>
            </w:r>
            <w:r w:rsidRPr="007278F2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Pr="007278F2">
              <w:rPr>
                <w:rFonts w:cs="Times New Roman"/>
                <w:sz w:val="24"/>
                <w:szCs w:val="24"/>
              </w:rPr>
              <w:t>urasian agrotechnical journal / Евразийский агротехнический журнал. –№ 2 (130). –2026. – С.56-64.</w:t>
            </w:r>
          </w:p>
          <w:p w14:paraId="7714D8DE" w14:textId="2C430833" w:rsidR="007278F2" w:rsidRPr="007278F2" w:rsidRDefault="007278F2" w:rsidP="007278F2">
            <w:pPr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en-US"/>
              </w:rPr>
              <w:t>DOI: https://doi.org/10.51452/eaj.2026.2(130).2187.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75D0AA44" w14:textId="53290F74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0,6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120E903" w14:textId="7B08001F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Смагулов, Д.Б., Есенгалиев, К.Г., Давлетова, А.М., Хамзина, А.К., Мухаметжарова, И.Е.</w:t>
            </w:r>
          </w:p>
        </w:tc>
      </w:tr>
    </w:tbl>
    <w:p w14:paraId="11DB45F0" w14:textId="77777777" w:rsidR="0070039E" w:rsidRPr="00004852" w:rsidRDefault="0070039E" w:rsidP="0070039E">
      <w:pPr>
        <w:rPr>
          <w:rFonts w:cs="Times New Roman"/>
          <w:bCs/>
          <w:sz w:val="24"/>
          <w:szCs w:val="28"/>
        </w:rPr>
      </w:pPr>
    </w:p>
    <w:p w14:paraId="63D81B3D" w14:textId="77777777" w:rsidR="007278F2" w:rsidRPr="00877D28" w:rsidRDefault="007278F2" w:rsidP="007278F2">
      <w:pPr>
        <w:ind w:firstLine="708"/>
        <w:rPr>
          <w:rFonts w:cs="Times New Roman"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Ізденуші</w:t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  <w:t>А.М. Давлетова</w:t>
      </w:r>
    </w:p>
    <w:p w14:paraId="7499CFB2" w14:textId="77777777" w:rsidR="007278F2" w:rsidRDefault="007278F2" w:rsidP="007278F2">
      <w:pPr>
        <w:ind w:firstLine="708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Ғылыми хатшы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>Н. Б. Кужакметова</w:t>
      </w:r>
    </w:p>
    <w:p w14:paraId="119162D1" w14:textId="1188A71F" w:rsidR="001D1E0E" w:rsidRDefault="001D1E0E" w:rsidP="0070039E">
      <w:pPr>
        <w:ind w:firstLine="708"/>
        <w:rPr>
          <w:rFonts w:cs="Times New Roman"/>
          <w:b/>
          <w:bCs/>
          <w:szCs w:val="28"/>
        </w:rPr>
      </w:pPr>
    </w:p>
    <w:p w14:paraId="428016C5" w14:textId="77777777" w:rsidR="001D1E0E" w:rsidRDefault="001D1E0E" w:rsidP="0070039E">
      <w:pPr>
        <w:ind w:firstLine="708"/>
        <w:rPr>
          <w:rFonts w:cs="Times New Roman"/>
          <w:b/>
          <w:bCs/>
          <w:szCs w:val="28"/>
        </w:rPr>
      </w:pP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675"/>
        <w:gridCol w:w="6803"/>
        <w:gridCol w:w="1277"/>
        <w:gridCol w:w="3828"/>
        <w:gridCol w:w="1042"/>
        <w:gridCol w:w="2218"/>
      </w:tblGrid>
      <w:tr w:rsidR="0070039E" w:rsidRPr="008203D4" w14:paraId="5768EDF0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B6F55D9" w14:textId="7D2FE1A2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  <w:vAlign w:val="center"/>
          </w:tcPr>
          <w:p w14:paraId="293D4FEF" w14:textId="30F00734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0303F18" w14:textId="03511968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5F14932" w14:textId="59485125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491D5F5" w14:textId="465DD248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79CA0D30" w14:textId="1858FCD5" w:rsidR="0070039E" w:rsidRPr="00CE151E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0039E" w:rsidRPr="008203D4" w14:paraId="4D9C50E6" w14:textId="77777777" w:rsidTr="00735F24">
        <w:trPr>
          <w:trHeight w:val="20"/>
        </w:trPr>
        <w:tc>
          <w:tcPr>
            <w:tcW w:w="15843" w:type="dxa"/>
            <w:gridSpan w:val="6"/>
            <w:shd w:val="clear" w:color="auto" w:fill="auto"/>
            <w:vAlign w:val="center"/>
          </w:tcPr>
          <w:p w14:paraId="033CC69E" w14:textId="479D8971" w:rsidR="00005729" w:rsidRPr="00005729" w:rsidRDefault="00005729" w:rsidP="0000572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05729">
              <w:rPr>
                <w:rFonts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Халықаралық рецензияланатын ғылыми журналдарға </w:t>
            </w:r>
            <w:r w:rsidRPr="00005729">
              <w:rPr>
                <w:rFonts w:cs="Times New Roman"/>
                <w:b/>
                <w:color w:val="333333"/>
                <w:sz w:val="24"/>
                <w:szCs w:val="24"/>
                <w:shd w:val="clear" w:color="auto" w:fill="FFFFFF"/>
                <w:lang w:val="kk-KZ"/>
              </w:rPr>
              <w:t>ізденушінің</w:t>
            </w:r>
            <w:r w:rsidRPr="00005729">
              <w:rPr>
                <w:rFonts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мамандығына сәйкес келетін ғылыми сала бойынша Clarivate Analytics (Кларивэйт Аналитикс) компаниясының Journal Citation Reports (Жорнал Цитэйшэн Репортс) деректері бойынша 1, 2 және 3 квартильге кіретін немесе Scopus (Скопус) деректер базасын</w:t>
            </w:r>
            <w:bookmarkStart w:id="0" w:name="_GoBack"/>
            <w:bookmarkEnd w:id="0"/>
            <w:r w:rsidRPr="00005729">
              <w:rPr>
                <w:rFonts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да CiteScore (СайтСкор) бойынша процентиль көрсеткіші кемінде 35 болатын </w:t>
            </w:r>
            <w:r w:rsidRPr="00005729">
              <w:rPr>
                <w:rFonts w:cs="Times New Roman"/>
                <w:b/>
                <w:sz w:val="24"/>
                <w:szCs w:val="24"/>
              </w:rPr>
              <w:t>ғылыми журналдардағы ғылыми мақалалар</w:t>
            </w:r>
          </w:p>
        </w:tc>
      </w:tr>
      <w:tr w:rsidR="007278F2" w:rsidRPr="006F1262" w14:paraId="6AFDF74C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7215B8E3" w14:textId="1135C5CA" w:rsidR="007278F2" w:rsidRPr="00CE151E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803" w:type="dxa"/>
            <w:shd w:val="clear" w:color="auto" w:fill="auto"/>
          </w:tcPr>
          <w:p w14:paraId="4662C0F2" w14:textId="118B20B5" w:rsidR="007278F2" w:rsidRPr="00CE151E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Inheritance and Interrelation of Conformation Parameters and Dairy Productivity of Holstein Cattle under the Conditions of Kazakhstan</w:t>
            </w:r>
          </w:p>
        </w:tc>
        <w:tc>
          <w:tcPr>
            <w:tcW w:w="1277" w:type="dxa"/>
            <w:shd w:val="clear" w:color="auto" w:fill="auto"/>
          </w:tcPr>
          <w:p w14:paraId="5590CDB8" w14:textId="59D90A8E" w:rsidR="007278F2" w:rsidRPr="00CE151E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7F3705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2F30E276" w14:textId="652179D7" w:rsidR="007278F2" w:rsidRPr="00CE151E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International Journal of Agriculture and Biosciences</w:t>
            </w:r>
            <w:r w:rsidRPr="00DE64A2">
              <w:rPr>
                <w:sz w:val="24"/>
                <w:szCs w:val="24"/>
                <w:lang w:val="en-US"/>
              </w:rPr>
              <w:t>. –2026. –</w:t>
            </w:r>
            <w:r w:rsidRPr="00CE151E">
              <w:rPr>
                <w:sz w:val="24"/>
                <w:szCs w:val="24"/>
                <w:lang w:val="en-US"/>
              </w:rPr>
              <w:t xml:space="preserve"> 15(2): 669-678. https://doi.org/10.47278/journal.ijab/2025.217</w:t>
            </w:r>
          </w:p>
        </w:tc>
        <w:tc>
          <w:tcPr>
            <w:tcW w:w="1042" w:type="dxa"/>
            <w:shd w:val="clear" w:color="auto" w:fill="auto"/>
          </w:tcPr>
          <w:p w14:paraId="016CA1D0" w14:textId="36785F82" w:rsidR="007278F2" w:rsidRPr="00CE151E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218" w:type="dxa"/>
            <w:shd w:val="clear" w:color="auto" w:fill="auto"/>
          </w:tcPr>
          <w:p w14:paraId="74DF7DFD" w14:textId="77777777" w:rsidR="007278F2" w:rsidRPr="00CE151E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 xml:space="preserve">S.Abugaliev, </w:t>
            </w:r>
          </w:p>
          <w:p w14:paraId="11E307B7" w14:textId="77777777" w:rsidR="007278F2" w:rsidRPr="00CE151E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>S. Batanov, Y.Nassambayev, K.Esengaliyev,</w:t>
            </w:r>
          </w:p>
          <w:p w14:paraId="4F0F1C10" w14:textId="117C4F07" w:rsidR="007278F2" w:rsidRPr="00CE151E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 xml:space="preserve">I. Baranova, </w:t>
            </w:r>
          </w:p>
          <w:p w14:paraId="50B5614C" w14:textId="163F7872" w:rsidR="007278F2" w:rsidRPr="00CE151E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>I. Zhubantayev, A.Zholdasbekov, A.Dzhumagalieva</w:t>
            </w:r>
          </w:p>
          <w:p w14:paraId="12DD5C27" w14:textId="77777777" w:rsidR="007278F2" w:rsidRPr="00CE151E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 xml:space="preserve">A.Sabyrova </w:t>
            </w:r>
          </w:p>
          <w:p w14:paraId="3F884CFA" w14:textId="4A0BDB99" w:rsidR="007278F2" w:rsidRPr="00CE151E" w:rsidRDefault="007278F2" w:rsidP="007278F2">
            <w:pPr>
              <w:jc w:val="left"/>
              <w:rPr>
                <w:rFonts w:cs="Times New Roman"/>
                <w:sz w:val="24"/>
                <w:szCs w:val="24"/>
                <w:lang w:val="kk-KZ"/>
              </w:rPr>
            </w:pPr>
            <w:r w:rsidRPr="00CE151E">
              <w:rPr>
                <w:sz w:val="24"/>
                <w:szCs w:val="24"/>
                <w:lang w:val="kk-KZ"/>
              </w:rPr>
              <w:t>D.Smagulov</w:t>
            </w:r>
          </w:p>
        </w:tc>
      </w:tr>
      <w:tr w:rsidR="007278F2" w:rsidRPr="006F1262" w14:paraId="5B2573C8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7D7AB99" w14:textId="107764E1" w:rsidR="007278F2" w:rsidRPr="00CE151E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51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803" w:type="dxa"/>
            <w:shd w:val="clear" w:color="auto" w:fill="auto"/>
          </w:tcPr>
          <w:p w14:paraId="67DEDE67" w14:textId="7065C855" w:rsidR="007278F2" w:rsidRPr="00CE151E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Effects of Prepartum Immunotropic Treatment on Growth Performance, Physiological Status, and Early-Life Adaptation of Holstein Calves</w:t>
            </w:r>
          </w:p>
        </w:tc>
        <w:tc>
          <w:tcPr>
            <w:tcW w:w="1277" w:type="dxa"/>
            <w:shd w:val="clear" w:color="auto" w:fill="auto"/>
          </w:tcPr>
          <w:p w14:paraId="6C06FCBE" w14:textId="46BAECAE" w:rsidR="007278F2" w:rsidRPr="00CE151E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7F3705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631AF15E" w14:textId="0BC34949" w:rsidR="007278F2" w:rsidRPr="00CE151E" w:rsidRDefault="007278F2" w:rsidP="007278F2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Animals 2026, 16, 1916.</w:t>
            </w:r>
            <w:r w:rsidRPr="00CE151E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11" w:tooltip="https://doi.org/10.3390/ani16121916" w:history="1">
              <w:r w:rsidRPr="00CE151E">
                <w:rPr>
                  <w:rStyle w:val="a6"/>
                  <w:color w:val="0563C1"/>
                  <w:sz w:val="24"/>
                  <w:szCs w:val="24"/>
                  <w:lang w:val="en-US"/>
                </w:rPr>
                <w:t>https://doi.org/10.3390/ani16121916</w:t>
              </w:r>
            </w:hyperlink>
          </w:p>
        </w:tc>
        <w:tc>
          <w:tcPr>
            <w:tcW w:w="1042" w:type="dxa"/>
            <w:shd w:val="clear" w:color="auto" w:fill="auto"/>
          </w:tcPr>
          <w:p w14:paraId="1BAA962A" w14:textId="556797BD" w:rsidR="007278F2" w:rsidRPr="00CE151E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218" w:type="dxa"/>
            <w:shd w:val="clear" w:color="auto" w:fill="auto"/>
          </w:tcPr>
          <w:p w14:paraId="588C2B17" w14:textId="77777777" w:rsidR="007278F2" w:rsidRDefault="007278F2" w:rsidP="007278F2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M. Shamekova,</w:t>
            </w:r>
          </w:p>
          <w:p w14:paraId="27A93E22" w14:textId="77777777" w:rsidR="007278F2" w:rsidRDefault="007278F2" w:rsidP="007278F2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V.</w:t>
            </w:r>
            <w:r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 xml:space="preserve">Semenov, </w:t>
            </w:r>
          </w:p>
          <w:p w14:paraId="4CCF6C35" w14:textId="77777777" w:rsidR="007278F2" w:rsidRDefault="007278F2" w:rsidP="007278F2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A.</w:t>
            </w:r>
            <w:r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 xml:space="preserve">Klyapnev, S.Abugaliev, </w:t>
            </w:r>
          </w:p>
          <w:p w14:paraId="3F0A5D40" w14:textId="77777777" w:rsidR="007278F2" w:rsidRDefault="007278F2" w:rsidP="007278F2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A. Zholdasbekov, D.</w:t>
            </w:r>
            <w:r w:rsidRPr="001D1E0E">
              <w:rPr>
                <w:sz w:val="24"/>
                <w:szCs w:val="24"/>
                <w:lang w:val="en-US"/>
              </w:rPr>
              <w:t xml:space="preserve">  </w:t>
            </w:r>
            <w:r w:rsidRPr="00CE151E">
              <w:rPr>
                <w:sz w:val="24"/>
                <w:szCs w:val="24"/>
                <w:lang w:val="en-US"/>
              </w:rPr>
              <w:t xml:space="preserve">Smagulov, </w:t>
            </w:r>
          </w:p>
          <w:p w14:paraId="5AB8A73C" w14:textId="77777777" w:rsidR="007278F2" w:rsidRDefault="007278F2" w:rsidP="007278F2">
            <w:pPr>
              <w:jc w:val="left"/>
              <w:rPr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Y.</w:t>
            </w:r>
            <w:r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>Nassambayev, M.</w:t>
            </w:r>
            <w:r w:rsidRPr="001D1E0E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Toishimanov </w:t>
            </w:r>
          </w:p>
          <w:p w14:paraId="7A4F9C20" w14:textId="5F6FAFD0" w:rsidR="007278F2" w:rsidRPr="00CE151E" w:rsidRDefault="007278F2" w:rsidP="007278F2">
            <w:pPr>
              <w:jc w:val="left"/>
              <w:rPr>
                <w:rFonts w:cs="Times New Roman"/>
                <w:sz w:val="24"/>
                <w:szCs w:val="24"/>
                <w:lang w:val="en-US"/>
              </w:rPr>
            </w:pPr>
            <w:r w:rsidRPr="00CE151E">
              <w:rPr>
                <w:sz w:val="24"/>
                <w:szCs w:val="24"/>
                <w:lang w:val="en-US"/>
              </w:rPr>
              <w:t>D.</w:t>
            </w:r>
            <w:r w:rsidRPr="001D1E0E">
              <w:rPr>
                <w:sz w:val="24"/>
                <w:szCs w:val="24"/>
                <w:lang w:val="en-US"/>
              </w:rPr>
              <w:t xml:space="preserve"> </w:t>
            </w:r>
            <w:r w:rsidRPr="00CE151E">
              <w:rPr>
                <w:sz w:val="24"/>
                <w:szCs w:val="24"/>
                <w:lang w:val="en-US"/>
              </w:rPr>
              <w:t>Baimukanov</w:t>
            </w:r>
          </w:p>
        </w:tc>
      </w:tr>
    </w:tbl>
    <w:p w14:paraId="35F8C862" w14:textId="77777777" w:rsidR="0070039E" w:rsidRPr="001D1E0E" w:rsidRDefault="0070039E" w:rsidP="0070039E">
      <w:pPr>
        <w:rPr>
          <w:rFonts w:cs="Times New Roman"/>
          <w:bCs/>
          <w:sz w:val="24"/>
          <w:szCs w:val="28"/>
          <w:lang w:val="en-US"/>
        </w:rPr>
      </w:pPr>
    </w:p>
    <w:p w14:paraId="3ED51899" w14:textId="77777777" w:rsidR="007278F2" w:rsidRPr="00877D28" w:rsidRDefault="007278F2" w:rsidP="007278F2">
      <w:pPr>
        <w:ind w:firstLine="708"/>
        <w:rPr>
          <w:rFonts w:cs="Times New Roman"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Ізденуші</w:t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  <w:t>А.М. Давлетова</w:t>
      </w:r>
    </w:p>
    <w:p w14:paraId="101D71A3" w14:textId="77777777" w:rsidR="007278F2" w:rsidRDefault="007278F2" w:rsidP="007278F2">
      <w:pPr>
        <w:ind w:firstLine="708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Ғылыми хатшы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>Н. Б. Кужакметова</w:t>
      </w:r>
    </w:p>
    <w:p w14:paraId="5033B25B" w14:textId="4D08280E" w:rsidR="00735F24" w:rsidRDefault="00735F24" w:rsidP="00177341">
      <w:pPr>
        <w:ind w:firstLine="708"/>
        <w:rPr>
          <w:rFonts w:cs="Times New Roman"/>
          <w:b/>
          <w:bCs/>
          <w:szCs w:val="28"/>
        </w:rPr>
      </w:pPr>
    </w:p>
    <w:p w14:paraId="4CF578AD" w14:textId="00236BA7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69E5A13C" w14:textId="29676426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7E79D680" w14:textId="2326DE65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252E7FC4" w14:textId="03E84917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0148A464" w14:textId="69774F07" w:rsidR="00CE151E" w:rsidRDefault="00CE151E" w:rsidP="00177341">
      <w:pPr>
        <w:ind w:firstLine="708"/>
        <w:rPr>
          <w:rFonts w:cs="Times New Roman"/>
          <w:b/>
          <w:bCs/>
          <w:szCs w:val="28"/>
        </w:rPr>
      </w:pPr>
    </w:p>
    <w:p w14:paraId="211FB422" w14:textId="77777777" w:rsidR="001D1E0E" w:rsidRDefault="001D1E0E" w:rsidP="00177341">
      <w:pPr>
        <w:ind w:firstLine="708"/>
        <w:rPr>
          <w:rFonts w:cs="Times New Roman"/>
          <w:b/>
          <w:bCs/>
          <w:szCs w:val="28"/>
        </w:rPr>
      </w:pPr>
    </w:p>
    <w:p w14:paraId="56C08E7D" w14:textId="34273105" w:rsidR="00735F24" w:rsidRDefault="00735F24" w:rsidP="00177341">
      <w:pPr>
        <w:ind w:firstLine="708"/>
        <w:rPr>
          <w:rFonts w:cs="Times New Roman"/>
          <w:b/>
          <w:bCs/>
          <w:szCs w:val="28"/>
        </w:rPr>
      </w:pPr>
    </w:p>
    <w:p w14:paraId="5E905DF6" w14:textId="77777777" w:rsidR="00735F24" w:rsidRDefault="00735F24" w:rsidP="00177341">
      <w:pPr>
        <w:ind w:firstLine="708"/>
      </w:pP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675"/>
        <w:gridCol w:w="6521"/>
        <w:gridCol w:w="1277"/>
        <w:gridCol w:w="3828"/>
        <w:gridCol w:w="1042"/>
        <w:gridCol w:w="2641"/>
      </w:tblGrid>
      <w:tr w:rsidR="0070039E" w:rsidRPr="007278F2" w14:paraId="3956E5E1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4ACFD86D" w14:textId="4366AF2A" w:rsidR="0070039E" w:rsidRPr="007278F2" w:rsidRDefault="0070039E" w:rsidP="0070039E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2AEAA49" w14:textId="555AB181" w:rsidR="0070039E" w:rsidRPr="007278F2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1C78072" w14:textId="13587423" w:rsidR="0070039E" w:rsidRPr="007278F2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D976BA7" w14:textId="436C2720" w:rsidR="0070039E" w:rsidRPr="007278F2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509E87E" w14:textId="2725CA3F" w:rsidR="0070039E" w:rsidRPr="007278F2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41" w:type="dxa"/>
            <w:shd w:val="clear" w:color="auto" w:fill="auto"/>
            <w:vAlign w:val="center"/>
          </w:tcPr>
          <w:p w14:paraId="5829094E" w14:textId="6FCCA1A2" w:rsidR="0070039E" w:rsidRPr="007278F2" w:rsidRDefault="0070039E" w:rsidP="007003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35F24" w:rsidRPr="007278F2" w14:paraId="088087F2" w14:textId="77777777" w:rsidTr="00735F24">
        <w:trPr>
          <w:trHeight w:val="20"/>
        </w:trPr>
        <w:tc>
          <w:tcPr>
            <w:tcW w:w="15984" w:type="dxa"/>
            <w:gridSpan w:val="6"/>
            <w:shd w:val="clear" w:color="auto" w:fill="auto"/>
            <w:vAlign w:val="center"/>
          </w:tcPr>
          <w:p w14:paraId="70C31EC6" w14:textId="7A1F5D5D" w:rsidR="00735F24" w:rsidRPr="007278F2" w:rsidRDefault="007278F2" w:rsidP="0070039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278F2">
              <w:rPr>
                <w:b/>
                <w:sz w:val="24"/>
                <w:szCs w:val="24"/>
              </w:rPr>
              <w:t>Басқа ғылыми басылымдардағы ғылыми мақалалар</w:t>
            </w:r>
          </w:p>
        </w:tc>
      </w:tr>
      <w:tr w:rsidR="007278F2" w:rsidRPr="007278F2" w14:paraId="0FCCB9A4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0F8559DB" w14:textId="45F95968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09D4E102" w14:textId="410DA9E5" w:rsidR="007278F2" w:rsidRPr="007278F2" w:rsidRDefault="009400F4" w:rsidP="007278F2">
            <w:pPr>
              <w:rPr>
                <w:rFonts w:cs="Times New Roman"/>
                <w:sz w:val="24"/>
                <w:szCs w:val="24"/>
              </w:rPr>
            </w:pPr>
            <w:hyperlink r:id="rId12" w:history="1">
              <w:r w:rsidR="007278F2" w:rsidRPr="007278F2">
                <w:rPr>
                  <w:rStyle w:val="af4"/>
                  <w:i w:val="0"/>
                  <w:sz w:val="24"/>
                  <w:szCs w:val="24"/>
                </w:rPr>
                <w:t>Особенности телосложения молодняка овец эдильбаевской породы разных внутрипородных типов</w:t>
              </w:r>
            </w:hyperlink>
          </w:p>
        </w:tc>
        <w:tc>
          <w:tcPr>
            <w:tcW w:w="1277" w:type="dxa"/>
            <w:shd w:val="clear" w:color="auto" w:fill="auto"/>
          </w:tcPr>
          <w:p w14:paraId="46C8B0EA" w14:textId="451660A6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1C37DAC6" w14:textId="394594C8" w:rsidR="007278F2" w:rsidRPr="007278F2" w:rsidRDefault="009400F4" w:rsidP="007278F2">
            <w:pPr>
              <w:rPr>
                <w:rFonts w:cs="Times New Roman"/>
                <w:sz w:val="24"/>
                <w:szCs w:val="24"/>
              </w:rPr>
            </w:pPr>
            <w:hyperlink r:id="rId13" w:history="1">
              <w:r w:rsidR="007278F2" w:rsidRPr="007278F2">
                <w:rPr>
                  <w:rStyle w:val="af4"/>
                  <w:i w:val="0"/>
                  <w:sz w:val="24"/>
                  <w:szCs w:val="24"/>
                </w:rPr>
                <w:t>Овцы, козы, шерстяное дело</w:t>
              </w:r>
            </w:hyperlink>
            <w:r w:rsidR="007278F2" w:rsidRPr="007278F2">
              <w:rPr>
                <w:rStyle w:val="af4"/>
                <w:i w:val="0"/>
                <w:sz w:val="24"/>
                <w:szCs w:val="24"/>
              </w:rPr>
              <w:t>. 2023. </w:t>
            </w:r>
            <w:hyperlink r:id="rId14" w:history="1">
              <w:r w:rsidR="007278F2" w:rsidRPr="007278F2">
                <w:rPr>
                  <w:rStyle w:val="af4"/>
                  <w:i w:val="0"/>
                  <w:sz w:val="24"/>
                  <w:szCs w:val="24"/>
                </w:rPr>
                <w:t>№ 2</w:t>
              </w:r>
            </w:hyperlink>
            <w:r w:rsidR="007278F2" w:rsidRPr="007278F2">
              <w:rPr>
                <w:rStyle w:val="af4"/>
                <w:i w:val="0"/>
                <w:sz w:val="24"/>
                <w:szCs w:val="24"/>
              </w:rPr>
              <w:t>. С. 25-29.</w:t>
            </w:r>
          </w:p>
        </w:tc>
        <w:tc>
          <w:tcPr>
            <w:tcW w:w="1042" w:type="dxa"/>
            <w:shd w:val="clear" w:color="auto" w:fill="auto"/>
          </w:tcPr>
          <w:p w14:paraId="25D0A8A3" w14:textId="3D698C61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0,3</w:t>
            </w:r>
          </w:p>
        </w:tc>
        <w:tc>
          <w:tcPr>
            <w:tcW w:w="2641" w:type="dxa"/>
            <w:shd w:val="clear" w:color="auto" w:fill="auto"/>
          </w:tcPr>
          <w:p w14:paraId="153B4945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  <w:lang w:val="kk-KZ"/>
              </w:rPr>
            </w:pPr>
            <w:r w:rsidRPr="007278F2">
              <w:rPr>
                <w:rStyle w:val="af4"/>
                <w:i w:val="0"/>
                <w:sz w:val="24"/>
                <w:szCs w:val="24"/>
                <w:lang w:val="kk-KZ"/>
              </w:rPr>
              <w:t xml:space="preserve">Траисов Б.Б., </w:t>
            </w:r>
          </w:p>
          <w:p w14:paraId="483F18B5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  <w:lang w:val="kk-KZ"/>
              </w:rPr>
            </w:pPr>
            <w:r w:rsidRPr="007278F2">
              <w:rPr>
                <w:rStyle w:val="af4"/>
                <w:i w:val="0"/>
                <w:sz w:val="24"/>
                <w:szCs w:val="24"/>
                <w:lang w:val="kk-KZ"/>
              </w:rPr>
              <w:t xml:space="preserve">Чылбак-оол С.О., </w:t>
            </w:r>
          </w:p>
          <w:p w14:paraId="37A3B291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  <w:lang w:val="kk-KZ"/>
              </w:rPr>
            </w:pPr>
            <w:r w:rsidRPr="007278F2">
              <w:rPr>
                <w:rStyle w:val="af4"/>
                <w:i w:val="0"/>
                <w:sz w:val="24"/>
                <w:szCs w:val="24"/>
                <w:lang w:val="kk-KZ"/>
              </w:rPr>
              <w:t>Ертай А.Б.</w:t>
            </w:r>
          </w:p>
          <w:p w14:paraId="50E22C5D" w14:textId="2DD464EE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7278F2" w:rsidRPr="007278F2" w14:paraId="276BC86C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B1AC471" w14:textId="1ACB00CF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7CEF20A1" w14:textId="1E064436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sz w:val="24"/>
                <w:szCs w:val="24"/>
                <w:lang w:val="kk-KZ"/>
              </w:rPr>
              <w:t>Характеристика аллефонда овец едилбайской породы по полиморфизму ДНК-маркеров</w:t>
            </w:r>
          </w:p>
        </w:tc>
        <w:tc>
          <w:tcPr>
            <w:tcW w:w="1277" w:type="dxa"/>
            <w:shd w:val="clear" w:color="auto" w:fill="auto"/>
          </w:tcPr>
          <w:p w14:paraId="7CC3AACF" w14:textId="7555A94A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797CBDCF" w14:textId="7A468634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  <w:lang w:val="kk-KZ"/>
              </w:rPr>
              <w:t xml:space="preserve">Труды Кубанского государственного университета Выпуск 1 (103), 2023.– С. 260-264.  </w:t>
            </w:r>
            <w:r w:rsidRPr="007278F2">
              <w:rPr>
                <w:rStyle w:val="af4"/>
                <w:i w:val="0"/>
                <w:sz w:val="24"/>
                <w:szCs w:val="24"/>
                <w:lang w:val="en-US"/>
              </w:rPr>
              <w:t>ISSN</w:t>
            </w:r>
            <w:r w:rsidRPr="007278F2">
              <w:rPr>
                <w:rStyle w:val="af4"/>
                <w:i w:val="0"/>
                <w:sz w:val="24"/>
                <w:szCs w:val="24"/>
              </w:rPr>
              <w:t>:  1999-1703</w:t>
            </w:r>
          </w:p>
        </w:tc>
        <w:tc>
          <w:tcPr>
            <w:tcW w:w="1042" w:type="dxa"/>
            <w:shd w:val="clear" w:color="auto" w:fill="auto"/>
          </w:tcPr>
          <w:p w14:paraId="418A9CB8" w14:textId="7E9763A9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sz w:val="24"/>
                <w:szCs w:val="24"/>
                <w:lang w:val="kk-KZ"/>
              </w:rPr>
              <w:t>0,25</w:t>
            </w:r>
          </w:p>
        </w:tc>
        <w:tc>
          <w:tcPr>
            <w:tcW w:w="2641" w:type="dxa"/>
            <w:shd w:val="clear" w:color="auto" w:fill="auto"/>
          </w:tcPr>
          <w:p w14:paraId="7DAB15AF" w14:textId="7251C9B0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sz w:val="24"/>
                <w:szCs w:val="24"/>
                <w:lang w:val="kk-KZ"/>
              </w:rPr>
              <w:t>А.Т.Бисембаев, Ю.А.Юлдашбаев, Д.Б.Смагулов,  С.К.Абугалиев</w:t>
            </w:r>
          </w:p>
        </w:tc>
      </w:tr>
      <w:tr w:rsidR="00735F24" w:rsidRPr="007278F2" w14:paraId="6DA4CCFE" w14:textId="77777777" w:rsidTr="00A2025F">
        <w:trPr>
          <w:trHeight w:val="20"/>
        </w:trPr>
        <w:tc>
          <w:tcPr>
            <w:tcW w:w="15984" w:type="dxa"/>
            <w:gridSpan w:val="6"/>
            <w:shd w:val="clear" w:color="auto" w:fill="auto"/>
            <w:vAlign w:val="center"/>
          </w:tcPr>
          <w:p w14:paraId="24691058" w14:textId="0F54859D" w:rsidR="00735F24" w:rsidRPr="007278F2" w:rsidRDefault="007278F2" w:rsidP="00735F2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278F2">
              <w:rPr>
                <w:b/>
                <w:sz w:val="24"/>
                <w:szCs w:val="24"/>
              </w:rPr>
              <w:t>Конференция материалдарында</w:t>
            </w:r>
          </w:p>
        </w:tc>
      </w:tr>
      <w:tr w:rsidR="007278F2" w:rsidRPr="007278F2" w14:paraId="42795792" w14:textId="77777777" w:rsidTr="008C1E9D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19AFD404" w14:textId="605F6F25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1172B01B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Развитие овцеводства в Западно-Казахстанской области</w:t>
            </w:r>
          </w:p>
          <w:p w14:paraId="09655C06" w14:textId="55A41F0D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14:paraId="1087F8FF" w14:textId="3B2567C0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5E3CBB1D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</w:p>
          <w:p w14:paraId="4B68058F" w14:textId="70A42B44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sz w:val="24"/>
                <w:szCs w:val="24"/>
              </w:rPr>
              <w:t>Инновационные разработки — развитию агропромышленного комплекса: материалы Юбилейной международной научно-практической конференции / ФГБНУ «Северо-Кавказский ФНАЦ». — Ставрополь, 2022. — С. 201–206.</w:t>
            </w:r>
          </w:p>
        </w:tc>
        <w:tc>
          <w:tcPr>
            <w:tcW w:w="1042" w:type="dxa"/>
            <w:shd w:val="clear" w:color="auto" w:fill="auto"/>
          </w:tcPr>
          <w:p w14:paraId="70AA1E41" w14:textId="242EC1F9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0,4</w:t>
            </w:r>
          </w:p>
        </w:tc>
        <w:tc>
          <w:tcPr>
            <w:tcW w:w="2641" w:type="dxa"/>
            <w:shd w:val="clear" w:color="auto" w:fill="auto"/>
          </w:tcPr>
          <w:p w14:paraId="30D42428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Траисов Б.Б.</w:t>
            </w:r>
          </w:p>
          <w:p w14:paraId="557BDCEF" w14:textId="4345CBB9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</w:p>
          <w:p w14:paraId="4957A59D" w14:textId="62EFFA5F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278F2" w:rsidRPr="007278F2" w14:paraId="34C010C0" w14:textId="77777777" w:rsidTr="008C1E9D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71CD9A6A" w14:textId="21A1BA69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278F2"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77A9DB13" w14:textId="0BD7A4D4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sz w:val="24"/>
                <w:szCs w:val="24"/>
              </w:rPr>
              <w:t>Использование генофонда отечественной и зарубежной селекции в повышении продуктивности кроссбредных овец в Западно-Казахстанской области</w:t>
            </w:r>
          </w:p>
        </w:tc>
        <w:tc>
          <w:tcPr>
            <w:tcW w:w="1277" w:type="dxa"/>
            <w:shd w:val="clear" w:color="auto" w:fill="auto"/>
          </w:tcPr>
          <w:p w14:paraId="4A4670CC" w14:textId="0CBB1ABD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7278F2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0B62168F" w14:textId="78B60A0D" w:rsidR="007278F2" w:rsidRPr="007278F2" w:rsidRDefault="007278F2" w:rsidP="007278F2">
            <w:pPr>
              <w:rPr>
                <w:rFonts w:cs="Times New Roman"/>
                <w:sz w:val="24"/>
                <w:szCs w:val="24"/>
              </w:rPr>
            </w:pPr>
            <w:r w:rsidRPr="007278F2">
              <w:rPr>
                <w:sz w:val="24"/>
                <w:szCs w:val="24"/>
              </w:rPr>
              <w:t>Инновационные разработки — развитию агропромышленного комплекса: материалы Юбилейной международной научно-практической конференции / ФГБНУ «Северо-Кавказский ФНАЦ». — Ставрополь, 2022.</w:t>
            </w:r>
            <w:r w:rsidRPr="007278F2">
              <w:rPr>
                <w:rStyle w:val="af4"/>
                <w:i w:val="0"/>
                <w:sz w:val="24"/>
                <w:szCs w:val="24"/>
              </w:rPr>
              <w:t>– С. 206-212.</w:t>
            </w:r>
          </w:p>
        </w:tc>
        <w:tc>
          <w:tcPr>
            <w:tcW w:w="1042" w:type="dxa"/>
            <w:shd w:val="clear" w:color="auto" w:fill="auto"/>
          </w:tcPr>
          <w:p w14:paraId="4D081443" w14:textId="148D3365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0,4</w:t>
            </w:r>
          </w:p>
        </w:tc>
        <w:tc>
          <w:tcPr>
            <w:tcW w:w="2641" w:type="dxa"/>
            <w:shd w:val="clear" w:color="auto" w:fill="auto"/>
          </w:tcPr>
          <w:p w14:paraId="07F9760C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Траисов Б.Б.,</w:t>
            </w:r>
          </w:p>
          <w:p w14:paraId="0832615C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Юлдашбаев Ю.А.,</w:t>
            </w:r>
          </w:p>
          <w:p w14:paraId="0FCDC657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Есенгалиев К.Г.,</w:t>
            </w:r>
          </w:p>
          <w:p w14:paraId="52DCFA4F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Харжау А,</w:t>
            </w:r>
          </w:p>
          <w:p w14:paraId="027B8EC1" w14:textId="77777777" w:rsidR="007278F2" w:rsidRPr="007278F2" w:rsidRDefault="007278F2" w:rsidP="007278F2">
            <w:pPr>
              <w:rPr>
                <w:rStyle w:val="af4"/>
                <w:i w:val="0"/>
                <w:sz w:val="24"/>
                <w:szCs w:val="24"/>
              </w:rPr>
            </w:pPr>
            <w:r w:rsidRPr="007278F2">
              <w:rPr>
                <w:rStyle w:val="af4"/>
                <w:i w:val="0"/>
                <w:sz w:val="24"/>
                <w:szCs w:val="24"/>
              </w:rPr>
              <w:t>Куспанова А</w:t>
            </w:r>
          </w:p>
          <w:p w14:paraId="49FE1D8A" w14:textId="2B64EBA6" w:rsidR="007278F2" w:rsidRPr="007278F2" w:rsidRDefault="007278F2" w:rsidP="007278F2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14:paraId="02DCD95B" w14:textId="77777777" w:rsidR="00177341" w:rsidRPr="00177341" w:rsidRDefault="00177341" w:rsidP="00177341">
      <w:pPr>
        <w:rPr>
          <w:rFonts w:cs="Times New Roman"/>
          <w:bCs/>
          <w:sz w:val="24"/>
          <w:szCs w:val="28"/>
        </w:rPr>
      </w:pPr>
    </w:p>
    <w:p w14:paraId="715B9908" w14:textId="77777777" w:rsidR="007278F2" w:rsidRPr="00877D28" w:rsidRDefault="007278F2" w:rsidP="007278F2">
      <w:pPr>
        <w:ind w:firstLine="708"/>
        <w:rPr>
          <w:rFonts w:cs="Times New Roman"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Ізденуші</w:t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  <w:t>А.М. Давлетова</w:t>
      </w:r>
    </w:p>
    <w:p w14:paraId="620AC39C" w14:textId="77777777" w:rsidR="007278F2" w:rsidRDefault="007278F2" w:rsidP="007278F2">
      <w:pPr>
        <w:ind w:firstLine="708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Ғылыми хатшы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>Н. Б. Кужакметова</w:t>
      </w:r>
    </w:p>
    <w:p w14:paraId="5862A52A" w14:textId="6D3A51A8" w:rsidR="00177341" w:rsidRDefault="00177341" w:rsidP="00177341">
      <w:pPr>
        <w:ind w:firstLine="708"/>
      </w:pPr>
      <w:r>
        <w:br w:type="page"/>
      </w:r>
    </w:p>
    <w:tbl>
      <w:tblPr>
        <w:tblStyle w:val="a3"/>
        <w:tblW w:w="15921" w:type="dxa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701"/>
        <w:gridCol w:w="3828"/>
        <w:gridCol w:w="1042"/>
        <w:gridCol w:w="2296"/>
      </w:tblGrid>
      <w:tr w:rsidR="0070039E" w:rsidRPr="008203D4" w14:paraId="1B3EF6E0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1EEFE057" w14:textId="2AFDC4F5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37E3821" w14:textId="6479B0D6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C319D" w14:textId="2B81E6AC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C4835F8" w14:textId="317B21A9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94B2E15" w14:textId="5BC72DAE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4339DF2" w14:textId="03304B86" w:rsidR="0070039E" w:rsidRPr="008203D4" w:rsidRDefault="0070039E" w:rsidP="006F12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177341" w:rsidRPr="008203D4" w14:paraId="73803540" w14:textId="77777777" w:rsidTr="001D28D0">
        <w:trPr>
          <w:trHeight w:val="20"/>
        </w:trPr>
        <w:tc>
          <w:tcPr>
            <w:tcW w:w="15921" w:type="dxa"/>
            <w:gridSpan w:val="6"/>
            <w:shd w:val="clear" w:color="auto" w:fill="auto"/>
            <w:vAlign w:val="center"/>
          </w:tcPr>
          <w:p w14:paraId="2ACC1CF9" w14:textId="405B666D" w:rsidR="00177341" w:rsidRPr="005366E3" w:rsidRDefault="00177341" w:rsidP="00CE151E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kk-KZ"/>
              </w:rPr>
            </w:pPr>
            <w:r w:rsidRPr="008203D4">
              <w:rPr>
                <w:rFonts w:cs="Times New Roman"/>
                <w:b/>
                <w:sz w:val="24"/>
                <w:szCs w:val="24"/>
              </w:rPr>
              <w:t>Монографи</w:t>
            </w:r>
            <w:r w:rsidR="005366E3">
              <w:rPr>
                <w:rFonts w:cs="Times New Roman"/>
                <w:b/>
                <w:sz w:val="24"/>
                <w:szCs w:val="24"/>
                <w:lang w:val="kk-KZ"/>
              </w:rPr>
              <w:t>ялар</w:t>
            </w:r>
          </w:p>
        </w:tc>
      </w:tr>
      <w:tr w:rsidR="00735F24" w:rsidRPr="008203D4" w14:paraId="7F3938BF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3A7E1575" w14:textId="00F0E676" w:rsidR="00735F24" w:rsidRPr="008203D4" w:rsidRDefault="00735F24" w:rsidP="00735F2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203D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14:paraId="120A0D89" w14:textId="0C8014C3" w:rsidR="00735F24" w:rsidRPr="00735F24" w:rsidRDefault="00735F24" w:rsidP="00735F2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Научно-обоснованные методы создания овцеводческих модельных ферм в условиях Западно-Казахстанской области</w:t>
            </w:r>
          </w:p>
        </w:tc>
        <w:tc>
          <w:tcPr>
            <w:tcW w:w="1701" w:type="dxa"/>
            <w:shd w:val="clear" w:color="auto" w:fill="auto"/>
          </w:tcPr>
          <w:p w14:paraId="26B6070E" w14:textId="7F3373A3" w:rsidR="00735F24" w:rsidRPr="00735F24" w:rsidRDefault="00735F24" w:rsidP="00735F2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Монография</w:t>
            </w:r>
          </w:p>
        </w:tc>
        <w:tc>
          <w:tcPr>
            <w:tcW w:w="3828" w:type="dxa"/>
            <w:shd w:val="clear" w:color="auto" w:fill="auto"/>
          </w:tcPr>
          <w:p w14:paraId="2B3BC08F" w14:textId="77777777" w:rsidR="00735F24" w:rsidRPr="00735F24" w:rsidRDefault="00735F24" w:rsidP="00735F24">
            <w:pPr>
              <w:widowControl w:val="0"/>
              <w:spacing w:line="235" w:lineRule="auto"/>
              <w:ind w:left="567" w:hanging="567"/>
              <w:contextualSpacing/>
              <w:rPr>
                <w:b/>
                <w:bCs/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Уральск: РИЦ ЗКАТУ имени Жангир хана, 2025. – </w:t>
            </w:r>
            <w:r w:rsidRPr="00735F24">
              <w:rPr>
                <w:sz w:val="24"/>
                <w:szCs w:val="24"/>
              </w:rPr>
              <w:t>300</w:t>
            </w:r>
            <w:r w:rsidRPr="00735F24">
              <w:rPr>
                <w:sz w:val="24"/>
                <w:szCs w:val="24"/>
                <w:lang w:val="kk-KZ"/>
              </w:rPr>
              <w:t xml:space="preserve"> с.</w:t>
            </w:r>
          </w:p>
          <w:p w14:paraId="30396619" w14:textId="73E820B5" w:rsidR="00735F24" w:rsidRPr="00735F24" w:rsidRDefault="00735F24" w:rsidP="00735F24">
            <w:pPr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14:paraId="250EA7E6" w14:textId="5777543B" w:rsidR="00735F24" w:rsidRPr="00735F24" w:rsidRDefault="00735F24" w:rsidP="00735F24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18,75</w:t>
            </w:r>
          </w:p>
        </w:tc>
        <w:tc>
          <w:tcPr>
            <w:tcW w:w="2296" w:type="dxa"/>
            <w:shd w:val="clear" w:color="auto" w:fill="auto"/>
          </w:tcPr>
          <w:p w14:paraId="1FCAA3E0" w14:textId="77777777" w:rsidR="00735F24" w:rsidRPr="00735F24" w:rsidRDefault="00735F24" w:rsidP="00735F24">
            <w:pPr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>Смагулов Д.Б.,</w:t>
            </w:r>
          </w:p>
          <w:p w14:paraId="3E4BDBBA" w14:textId="72E74E97" w:rsidR="00735F24" w:rsidRPr="00735F24" w:rsidRDefault="00735F24" w:rsidP="00735F24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Есенгалиев К.Г.</w:t>
            </w:r>
          </w:p>
        </w:tc>
      </w:tr>
      <w:tr w:rsidR="00177341" w:rsidRPr="008203D4" w14:paraId="5246847C" w14:textId="77777777" w:rsidTr="00F16D4F">
        <w:trPr>
          <w:trHeight w:val="20"/>
        </w:trPr>
        <w:tc>
          <w:tcPr>
            <w:tcW w:w="15921" w:type="dxa"/>
            <w:gridSpan w:val="6"/>
            <w:shd w:val="clear" w:color="auto" w:fill="auto"/>
            <w:vAlign w:val="center"/>
          </w:tcPr>
          <w:p w14:paraId="5746CD80" w14:textId="7998FC97" w:rsidR="00177341" w:rsidRPr="008203D4" w:rsidRDefault="00177341" w:rsidP="005366E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b/>
                <w:sz w:val="24"/>
                <w:szCs w:val="24"/>
              </w:rPr>
              <w:t>Патент</w:t>
            </w:r>
            <w:r w:rsidR="005366E3">
              <w:rPr>
                <w:rFonts w:cs="Times New Roman"/>
                <w:b/>
                <w:sz w:val="24"/>
                <w:szCs w:val="24"/>
                <w:lang w:val="kk-KZ"/>
              </w:rPr>
              <w:t>тер</w:t>
            </w:r>
          </w:p>
        </w:tc>
      </w:tr>
      <w:tr w:rsidR="007278F2" w:rsidRPr="008203D4" w14:paraId="532F6FED" w14:textId="77777777" w:rsidTr="00372D57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69483F93" w14:textId="7943F3DD" w:rsidR="007278F2" w:rsidRPr="008203D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3BBCCA3" w14:textId="11C54C7C" w:rsidR="007278F2" w:rsidRPr="005366E3" w:rsidRDefault="005366E3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5366E3">
              <w:rPr>
                <w:sz w:val="24"/>
                <w:szCs w:val="24"/>
              </w:rPr>
              <w:t>3-6 айлық сүтті бұзауларға арналған жем құрамы (нұсқалар)</w:t>
            </w:r>
          </w:p>
        </w:tc>
        <w:tc>
          <w:tcPr>
            <w:tcW w:w="1701" w:type="dxa"/>
            <w:shd w:val="clear" w:color="auto" w:fill="auto"/>
          </w:tcPr>
          <w:p w14:paraId="26A641B6" w14:textId="40746AC2" w:rsidR="007278F2" w:rsidRPr="00735F2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7DE3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5333BB4F" w14:textId="6E0A6495" w:rsidR="007278F2" w:rsidRPr="00735F24" w:rsidRDefault="007278F2" w:rsidP="005366E3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 xml:space="preserve">№11671 </w:t>
            </w:r>
            <w:r w:rsidR="005366E3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пайдалы модельге патент</w:t>
            </w: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 xml:space="preserve">. 16.01.2026. 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2A59786" w14:textId="77777777" w:rsidR="007278F2" w:rsidRPr="00735F2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6CE54FE0" w14:textId="77777777" w:rsidR="005366E3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Абуғалиев С.Қ (KZ) Алимханов Е.М.(KZ) </w:t>
            </w:r>
          </w:p>
          <w:p w14:paraId="501482E8" w14:textId="5D219887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Батанов С.Д.(RU) Бупебаева Л.К. (KZ) </w:t>
            </w:r>
          </w:p>
          <w:p w14:paraId="25B2B0A5" w14:textId="10E877CA" w:rsidR="007278F2" w:rsidRPr="00735F24" w:rsidRDefault="007278F2" w:rsidP="007278F2">
            <w:pPr>
              <w:jc w:val="left"/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Смагулов Д.Б.(KZ) Шевелева О.А.(RU) </w:t>
            </w:r>
          </w:p>
        </w:tc>
      </w:tr>
      <w:tr w:rsidR="007278F2" w:rsidRPr="008203D4" w14:paraId="2BC0970C" w14:textId="77777777" w:rsidTr="00372D57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DC96C78" w14:textId="3B013CCF" w:rsidR="007278F2" w:rsidRPr="008203D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203D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3530D2A" w14:textId="0F4180DE" w:rsidR="007278F2" w:rsidRPr="005366E3" w:rsidRDefault="005366E3" w:rsidP="007278F2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5366E3">
              <w:rPr>
                <w:sz w:val="24"/>
                <w:szCs w:val="24"/>
              </w:rPr>
              <w:t>Сүтті малдарды тұқымаралас шағылыстырғандағы ұрпақтардың қандылығын анықтау жүйесі</w:t>
            </w:r>
          </w:p>
        </w:tc>
        <w:tc>
          <w:tcPr>
            <w:tcW w:w="1701" w:type="dxa"/>
            <w:shd w:val="clear" w:color="auto" w:fill="auto"/>
          </w:tcPr>
          <w:p w14:paraId="742CC85D" w14:textId="53980708" w:rsidR="007278F2" w:rsidRPr="00735F2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7DE3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750F9C41" w14:textId="3F138B3A" w:rsidR="007278F2" w:rsidRPr="00735F24" w:rsidRDefault="007278F2" w:rsidP="005366E3">
            <w:pPr>
              <w:rPr>
                <w:rFonts w:cs="Times New Roman"/>
                <w:sz w:val="24"/>
                <w:szCs w:val="24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№11672</w:t>
            </w:r>
            <w:r w:rsidR="005366E3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 xml:space="preserve"> пайдалы модельге патент</w:t>
            </w: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 xml:space="preserve">.16.01.2026. 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72EA6F35" w14:textId="57280911" w:rsidR="007278F2" w:rsidRPr="00735F2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213F5019" w14:textId="77777777" w:rsidR="005366E3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Абұғалиев С.Қ. (KZ) Смагулов Д.Б.(KZ) </w:t>
            </w:r>
          </w:p>
          <w:p w14:paraId="350F6CFB" w14:textId="3436469A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Бупебаева Л.К.(KZ) </w:t>
            </w:r>
          </w:p>
          <w:p w14:paraId="2BD49979" w14:textId="13AF7DDF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Батанов С.Д.(RU) Баранова И.А. (RU) Бекенов Д.М.(KZ) Джумагалиева А.А. (KZ) </w:t>
            </w:r>
          </w:p>
          <w:p w14:paraId="26B93F5D" w14:textId="16108AF4" w:rsidR="007278F2" w:rsidRPr="00735F24" w:rsidRDefault="007278F2" w:rsidP="007278F2">
            <w:pPr>
              <w:jc w:val="left"/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>Досжанова А.О.(KZ)</w:t>
            </w:r>
            <w:r w:rsidRPr="00735F2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278F2" w:rsidRPr="008203D4" w14:paraId="6D37BBAF" w14:textId="77777777" w:rsidTr="00735F24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14:paraId="5D075909" w14:textId="720FAC0C" w:rsidR="007278F2" w:rsidRPr="008203D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14:paraId="7DEF9DD6" w14:textId="1516276D" w:rsidR="007278F2" w:rsidRPr="005366E3" w:rsidRDefault="005366E3" w:rsidP="007278F2">
            <w:pPr>
              <w:rPr>
                <w:rFonts w:cs="Times New Roman"/>
                <w:sz w:val="24"/>
                <w:szCs w:val="24"/>
              </w:rPr>
            </w:pPr>
            <w:r w:rsidRPr="005366E3">
              <w:rPr>
                <w:sz w:val="24"/>
                <w:szCs w:val="24"/>
              </w:rPr>
              <w:t>Қылшық жүнді құйрықты қой тұқымдарының сандық және сапалық селекциялық белгілері арасындағы байланыс деңгейін анықтау тәсілі</w:t>
            </w:r>
          </w:p>
        </w:tc>
        <w:tc>
          <w:tcPr>
            <w:tcW w:w="1701" w:type="dxa"/>
            <w:shd w:val="clear" w:color="auto" w:fill="auto"/>
          </w:tcPr>
          <w:p w14:paraId="6C870656" w14:textId="1EADFF63" w:rsidR="007278F2" w:rsidRPr="00735F2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7DE3">
              <w:rPr>
                <w:rFonts w:cs="Times New Roman"/>
                <w:sz w:val="24"/>
                <w:szCs w:val="24"/>
              </w:rPr>
              <w:t>Баспалық</w:t>
            </w:r>
          </w:p>
        </w:tc>
        <w:tc>
          <w:tcPr>
            <w:tcW w:w="3828" w:type="dxa"/>
            <w:shd w:val="clear" w:color="auto" w:fill="auto"/>
          </w:tcPr>
          <w:p w14:paraId="6621606C" w14:textId="0CD8ECF6" w:rsidR="007278F2" w:rsidRPr="00735F24" w:rsidRDefault="007278F2" w:rsidP="007278F2">
            <w:pPr>
              <w:rPr>
                <w:bCs/>
                <w:color w:val="171717"/>
                <w:kern w:val="36"/>
                <w:sz w:val="24"/>
                <w:szCs w:val="24"/>
                <w:lang w:val="kk-KZ"/>
              </w:rPr>
            </w:pP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 xml:space="preserve">№12024 </w:t>
            </w:r>
            <w:r w:rsidR="005366E3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пайдалы модельге патент</w:t>
            </w:r>
            <w:r w:rsidRPr="00735F24">
              <w:rPr>
                <w:bCs/>
                <w:color w:val="171717"/>
                <w:kern w:val="36"/>
                <w:sz w:val="24"/>
                <w:szCs w:val="24"/>
                <w:lang w:val="kk-KZ"/>
              </w:rPr>
              <w:t>. 10.04.2026.</w:t>
            </w:r>
          </w:p>
          <w:p w14:paraId="130B0B27" w14:textId="77777777" w:rsidR="007278F2" w:rsidRPr="00735F24" w:rsidRDefault="007278F2" w:rsidP="007278F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42" w:type="dxa"/>
            <w:shd w:val="clear" w:color="auto" w:fill="auto"/>
          </w:tcPr>
          <w:p w14:paraId="29B79F07" w14:textId="77777777" w:rsidR="007278F2" w:rsidRPr="00735F24" w:rsidRDefault="007278F2" w:rsidP="007278F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96" w:type="dxa"/>
            <w:shd w:val="clear" w:color="auto" w:fill="auto"/>
          </w:tcPr>
          <w:p w14:paraId="297CFE6E" w14:textId="77777777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Смагулов Д.Б. </w:t>
            </w:r>
          </w:p>
          <w:p w14:paraId="3B398AB8" w14:textId="77777777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Бозымов К.К. </w:t>
            </w:r>
          </w:p>
          <w:p w14:paraId="298B76A2" w14:textId="77777777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Есенгалиев К.Г. Абуғалиев С.Қ </w:t>
            </w:r>
          </w:p>
          <w:p w14:paraId="6652EAC2" w14:textId="77777777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Паржанов Ж.А. </w:t>
            </w:r>
          </w:p>
          <w:p w14:paraId="58EC2BEE" w14:textId="77777777" w:rsidR="007278F2" w:rsidRPr="00735F24" w:rsidRDefault="007278F2" w:rsidP="007278F2">
            <w:pPr>
              <w:jc w:val="left"/>
              <w:rPr>
                <w:sz w:val="24"/>
                <w:szCs w:val="24"/>
                <w:lang w:val="kk-KZ"/>
              </w:rPr>
            </w:pPr>
            <w:r w:rsidRPr="00735F24">
              <w:rPr>
                <w:sz w:val="24"/>
                <w:szCs w:val="24"/>
                <w:lang w:val="kk-KZ"/>
              </w:rPr>
              <w:t>Жубантаев И.Н.</w:t>
            </w:r>
          </w:p>
          <w:p w14:paraId="045C8A71" w14:textId="775E271E" w:rsidR="007278F2" w:rsidRPr="00735F24" w:rsidRDefault="007278F2" w:rsidP="007278F2">
            <w:pPr>
              <w:jc w:val="left"/>
              <w:rPr>
                <w:rFonts w:cs="Times New Roman"/>
                <w:sz w:val="24"/>
                <w:szCs w:val="24"/>
              </w:rPr>
            </w:pPr>
            <w:r w:rsidRPr="00735F24">
              <w:rPr>
                <w:sz w:val="24"/>
                <w:szCs w:val="24"/>
                <w:lang w:val="kk-KZ"/>
              </w:rPr>
              <w:t xml:space="preserve">Хамзина А.К. </w:t>
            </w:r>
          </w:p>
        </w:tc>
      </w:tr>
    </w:tbl>
    <w:p w14:paraId="11CAB383" w14:textId="77777777" w:rsidR="00F16D4F" w:rsidRDefault="00F16D4F" w:rsidP="00F16D4F">
      <w:pPr>
        <w:rPr>
          <w:rFonts w:cs="Times New Roman"/>
          <w:bCs/>
          <w:sz w:val="24"/>
          <w:szCs w:val="24"/>
        </w:rPr>
      </w:pPr>
      <w:bookmarkStart w:id="1" w:name="_Hlk151976688"/>
    </w:p>
    <w:p w14:paraId="285565CF" w14:textId="77777777" w:rsidR="00F16D4F" w:rsidRDefault="00F16D4F" w:rsidP="00F16D4F">
      <w:pPr>
        <w:rPr>
          <w:rFonts w:cs="Times New Roman"/>
          <w:bCs/>
          <w:sz w:val="24"/>
          <w:szCs w:val="24"/>
        </w:rPr>
      </w:pPr>
    </w:p>
    <w:p w14:paraId="6F2F7908" w14:textId="00F514EB" w:rsidR="00F16D4F" w:rsidRDefault="00F16D4F" w:rsidP="00F16D4F">
      <w:pPr>
        <w:rPr>
          <w:rFonts w:cs="Times New Roman"/>
          <w:bCs/>
          <w:sz w:val="24"/>
          <w:szCs w:val="24"/>
        </w:rPr>
      </w:pPr>
    </w:p>
    <w:bookmarkEnd w:id="1"/>
    <w:p w14:paraId="51FF33AD" w14:textId="77777777" w:rsidR="007278F2" w:rsidRPr="00877D28" w:rsidRDefault="007278F2" w:rsidP="007278F2">
      <w:pPr>
        <w:ind w:firstLine="708"/>
        <w:rPr>
          <w:rFonts w:cs="Times New Roman"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Ізденуші</w:t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ab/>
        <w:t>А.М. Давлетова</w:t>
      </w:r>
    </w:p>
    <w:p w14:paraId="466E654A" w14:textId="77777777" w:rsidR="007278F2" w:rsidRDefault="007278F2" w:rsidP="007278F2">
      <w:pPr>
        <w:ind w:firstLine="708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kk-KZ"/>
        </w:rPr>
        <w:t>Ғылыми хатшы</w:t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 w:rsidRPr="0068375D">
        <w:rPr>
          <w:rFonts w:cs="Times New Roman"/>
          <w:b/>
          <w:bCs/>
          <w:szCs w:val="28"/>
        </w:rPr>
        <w:tab/>
      </w:r>
      <w:r>
        <w:rPr>
          <w:rFonts w:cs="Times New Roman"/>
          <w:b/>
          <w:bCs/>
          <w:szCs w:val="28"/>
        </w:rPr>
        <w:t>Н. Б. Кужакметова</w:t>
      </w:r>
    </w:p>
    <w:p w14:paraId="20D84783" w14:textId="753A174D" w:rsidR="00177341" w:rsidRDefault="00177341" w:rsidP="007278F2">
      <w:pPr>
        <w:ind w:firstLine="708"/>
      </w:pPr>
    </w:p>
    <w:sectPr w:rsidR="00177341" w:rsidSect="0097425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5D114" w14:textId="77777777" w:rsidR="009400F4" w:rsidRDefault="009400F4" w:rsidP="00945F28">
      <w:r>
        <w:separator/>
      </w:r>
    </w:p>
  </w:endnote>
  <w:endnote w:type="continuationSeparator" w:id="0">
    <w:p w14:paraId="2D6907CA" w14:textId="77777777" w:rsidR="009400F4" w:rsidRDefault="009400F4" w:rsidP="0094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3BEAB" w14:textId="77777777" w:rsidR="009400F4" w:rsidRDefault="009400F4" w:rsidP="00945F28">
      <w:r>
        <w:separator/>
      </w:r>
    </w:p>
  </w:footnote>
  <w:footnote w:type="continuationSeparator" w:id="0">
    <w:p w14:paraId="621D612E" w14:textId="77777777" w:rsidR="009400F4" w:rsidRDefault="009400F4" w:rsidP="00945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697B51"/>
    <w:multiLevelType w:val="multilevel"/>
    <w:tmpl w:val="63B4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24"/>
    <w:rsid w:val="00004852"/>
    <w:rsid w:val="00005272"/>
    <w:rsid w:val="00005729"/>
    <w:rsid w:val="00011974"/>
    <w:rsid w:val="00014704"/>
    <w:rsid w:val="0002095F"/>
    <w:rsid w:val="00022517"/>
    <w:rsid w:val="00022848"/>
    <w:rsid w:val="00031B2C"/>
    <w:rsid w:val="00031FF2"/>
    <w:rsid w:val="00032532"/>
    <w:rsid w:val="000344BB"/>
    <w:rsid w:val="0003674F"/>
    <w:rsid w:val="00043061"/>
    <w:rsid w:val="00046D12"/>
    <w:rsid w:val="000529E9"/>
    <w:rsid w:val="000558BC"/>
    <w:rsid w:val="0005743E"/>
    <w:rsid w:val="00065758"/>
    <w:rsid w:val="00074B02"/>
    <w:rsid w:val="00075D90"/>
    <w:rsid w:val="00081D96"/>
    <w:rsid w:val="00093614"/>
    <w:rsid w:val="0009413B"/>
    <w:rsid w:val="00097C83"/>
    <w:rsid w:val="000B32FB"/>
    <w:rsid w:val="000B5422"/>
    <w:rsid w:val="000B7DD7"/>
    <w:rsid w:val="000C2B14"/>
    <w:rsid w:val="000D7A48"/>
    <w:rsid w:val="000E0C7B"/>
    <w:rsid w:val="000E2574"/>
    <w:rsid w:val="000E4A0A"/>
    <w:rsid w:val="000F1778"/>
    <w:rsid w:val="000F36ED"/>
    <w:rsid w:val="000F53A5"/>
    <w:rsid w:val="000F6C86"/>
    <w:rsid w:val="00101226"/>
    <w:rsid w:val="0011009C"/>
    <w:rsid w:val="00111EF4"/>
    <w:rsid w:val="001123B8"/>
    <w:rsid w:val="00113709"/>
    <w:rsid w:val="00133115"/>
    <w:rsid w:val="00133E82"/>
    <w:rsid w:val="001379B7"/>
    <w:rsid w:val="00141877"/>
    <w:rsid w:val="001473F4"/>
    <w:rsid w:val="001534F9"/>
    <w:rsid w:val="00153D8F"/>
    <w:rsid w:val="00160BB5"/>
    <w:rsid w:val="00163DA9"/>
    <w:rsid w:val="00165BE2"/>
    <w:rsid w:val="00165C57"/>
    <w:rsid w:val="00167C10"/>
    <w:rsid w:val="00173383"/>
    <w:rsid w:val="00177341"/>
    <w:rsid w:val="001811DA"/>
    <w:rsid w:val="00187EE4"/>
    <w:rsid w:val="0019325B"/>
    <w:rsid w:val="00195332"/>
    <w:rsid w:val="001953A1"/>
    <w:rsid w:val="001A26F5"/>
    <w:rsid w:val="001A55C1"/>
    <w:rsid w:val="001B24B9"/>
    <w:rsid w:val="001B7ADF"/>
    <w:rsid w:val="001C13F3"/>
    <w:rsid w:val="001C3A16"/>
    <w:rsid w:val="001D1D49"/>
    <w:rsid w:val="001D1E0E"/>
    <w:rsid w:val="001D7CDD"/>
    <w:rsid w:val="001E0CA7"/>
    <w:rsid w:val="001E2596"/>
    <w:rsid w:val="001F4627"/>
    <w:rsid w:val="001F4D31"/>
    <w:rsid w:val="0020046C"/>
    <w:rsid w:val="00200F07"/>
    <w:rsid w:val="0020558F"/>
    <w:rsid w:val="00206899"/>
    <w:rsid w:val="00223C5B"/>
    <w:rsid w:val="002332D5"/>
    <w:rsid w:val="00235C24"/>
    <w:rsid w:val="0023763B"/>
    <w:rsid w:val="00241E8E"/>
    <w:rsid w:val="00243E7D"/>
    <w:rsid w:val="00243EEF"/>
    <w:rsid w:val="00250514"/>
    <w:rsid w:val="002526C8"/>
    <w:rsid w:val="00255060"/>
    <w:rsid w:val="00256AA3"/>
    <w:rsid w:val="0025701E"/>
    <w:rsid w:val="0026024F"/>
    <w:rsid w:val="00262A9D"/>
    <w:rsid w:val="002701A4"/>
    <w:rsid w:val="00271D23"/>
    <w:rsid w:val="00275E0E"/>
    <w:rsid w:val="00276077"/>
    <w:rsid w:val="002860A3"/>
    <w:rsid w:val="0028625E"/>
    <w:rsid w:val="002953E9"/>
    <w:rsid w:val="00296D33"/>
    <w:rsid w:val="002A1C28"/>
    <w:rsid w:val="002A5F95"/>
    <w:rsid w:val="002A7732"/>
    <w:rsid w:val="002B0987"/>
    <w:rsid w:val="002B24CA"/>
    <w:rsid w:val="002B5D1F"/>
    <w:rsid w:val="002C0972"/>
    <w:rsid w:val="002D1739"/>
    <w:rsid w:val="002D1F44"/>
    <w:rsid w:val="002D289A"/>
    <w:rsid w:val="002F1232"/>
    <w:rsid w:val="002F3656"/>
    <w:rsid w:val="00303FA9"/>
    <w:rsid w:val="00304AEB"/>
    <w:rsid w:val="003076B5"/>
    <w:rsid w:val="00311449"/>
    <w:rsid w:val="00314B33"/>
    <w:rsid w:val="00316E21"/>
    <w:rsid w:val="00320606"/>
    <w:rsid w:val="00321848"/>
    <w:rsid w:val="0033424E"/>
    <w:rsid w:val="003343E5"/>
    <w:rsid w:val="00352197"/>
    <w:rsid w:val="0035361A"/>
    <w:rsid w:val="003621ED"/>
    <w:rsid w:val="00364274"/>
    <w:rsid w:val="00364D5C"/>
    <w:rsid w:val="003652C7"/>
    <w:rsid w:val="00374BD7"/>
    <w:rsid w:val="00381347"/>
    <w:rsid w:val="00381E05"/>
    <w:rsid w:val="003853B8"/>
    <w:rsid w:val="0039664C"/>
    <w:rsid w:val="003A3D6B"/>
    <w:rsid w:val="003B4F9B"/>
    <w:rsid w:val="003C4E55"/>
    <w:rsid w:val="003C6B0C"/>
    <w:rsid w:val="003D2BA5"/>
    <w:rsid w:val="003D434C"/>
    <w:rsid w:val="003D4854"/>
    <w:rsid w:val="003D5EEE"/>
    <w:rsid w:val="003D619A"/>
    <w:rsid w:val="003E039E"/>
    <w:rsid w:val="003E5933"/>
    <w:rsid w:val="003F4125"/>
    <w:rsid w:val="003F446A"/>
    <w:rsid w:val="003F6508"/>
    <w:rsid w:val="00400F34"/>
    <w:rsid w:val="0041036C"/>
    <w:rsid w:val="00411300"/>
    <w:rsid w:val="00415078"/>
    <w:rsid w:val="00422FC6"/>
    <w:rsid w:val="00431657"/>
    <w:rsid w:val="0043589C"/>
    <w:rsid w:val="0044022F"/>
    <w:rsid w:val="00446050"/>
    <w:rsid w:val="00447A60"/>
    <w:rsid w:val="0045186B"/>
    <w:rsid w:val="00453FBE"/>
    <w:rsid w:val="0045541D"/>
    <w:rsid w:val="00455AFD"/>
    <w:rsid w:val="004570D0"/>
    <w:rsid w:val="00463E21"/>
    <w:rsid w:val="0047204C"/>
    <w:rsid w:val="00472979"/>
    <w:rsid w:val="00474E0D"/>
    <w:rsid w:val="0049302A"/>
    <w:rsid w:val="0049687F"/>
    <w:rsid w:val="00496DDD"/>
    <w:rsid w:val="004A2EFD"/>
    <w:rsid w:val="004A5E06"/>
    <w:rsid w:val="004B4015"/>
    <w:rsid w:val="004B5170"/>
    <w:rsid w:val="004B672F"/>
    <w:rsid w:val="004C3914"/>
    <w:rsid w:val="004C695F"/>
    <w:rsid w:val="004C7020"/>
    <w:rsid w:val="004D0CB4"/>
    <w:rsid w:val="004D1BE8"/>
    <w:rsid w:val="004D1E5C"/>
    <w:rsid w:val="004D1FB7"/>
    <w:rsid w:val="004E0FCB"/>
    <w:rsid w:val="004E18AB"/>
    <w:rsid w:val="004E2030"/>
    <w:rsid w:val="004E4497"/>
    <w:rsid w:val="004E7BD4"/>
    <w:rsid w:val="004F63EA"/>
    <w:rsid w:val="005023BB"/>
    <w:rsid w:val="005072E8"/>
    <w:rsid w:val="005111F5"/>
    <w:rsid w:val="0051173D"/>
    <w:rsid w:val="005148E9"/>
    <w:rsid w:val="00516719"/>
    <w:rsid w:val="0053010A"/>
    <w:rsid w:val="005351A0"/>
    <w:rsid w:val="0053585D"/>
    <w:rsid w:val="005366E3"/>
    <w:rsid w:val="0053682E"/>
    <w:rsid w:val="00552310"/>
    <w:rsid w:val="00552BFA"/>
    <w:rsid w:val="005542A3"/>
    <w:rsid w:val="005605B7"/>
    <w:rsid w:val="00562094"/>
    <w:rsid w:val="00567FB4"/>
    <w:rsid w:val="005718A2"/>
    <w:rsid w:val="00576066"/>
    <w:rsid w:val="0057614A"/>
    <w:rsid w:val="00577712"/>
    <w:rsid w:val="00580E1F"/>
    <w:rsid w:val="00586FA2"/>
    <w:rsid w:val="005972BD"/>
    <w:rsid w:val="005A1FCE"/>
    <w:rsid w:val="005A36D6"/>
    <w:rsid w:val="005A41CB"/>
    <w:rsid w:val="005A47AE"/>
    <w:rsid w:val="005B0718"/>
    <w:rsid w:val="005B518E"/>
    <w:rsid w:val="005C1BD9"/>
    <w:rsid w:val="005D1D8D"/>
    <w:rsid w:val="005E0680"/>
    <w:rsid w:val="005E539F"/>
    <w:rsid w:val="005E5A41"/>
    <w:rsid w:val="005E5B7A"/>
    <w:rsid w:val="005E6F84"/>
    <w:rsid w:val="005F5037"/>
    <w:rsid w:val="005F54E8"/>
    <w:rsid w:val="00601119"/>
    <w:rsid w:val="006038D2"/>
    <w:rsid w:val="006101C9"/>
    <w:rsid w:val="00611CBC"/>
    <w:rsid w:val="006124CF"/>
    <w:rsid w:val="00620DF8"/>
    <w:rsid w:val="0062155E"/>
    <w:rsid w:val="00621E99"/>
    <w:rsid w:val="00622B48"/>
    <w:rsid w:val="00623124"/>
    <w:rsid w:val="00624C0D"/>
    <w:rsid w:val="00636DD0"/>
    <w:rsid w:val="00637039"/>
    <w:rsid w:val="006379D1"/>
    <w:rsid w:val="00645D64"/>
    <w:rsid w:val="00652553"/>
    <w:rsid w:val="00655DA2"/>
    <w:rsid w:val="006625E9"/>
    <w:rsid w:val="006640C0"/>
    <w:rsid w:val="00666320"/>
    <w:rsid w:val="006727EC"/>
    <w:rsid w:val="00676350"/>
    <w:rsid w:val="00680AC5"/>
    <w:rsid w:val="00681458"/>
    <w:rsid w:val="006817F1"/>
    <w:rsid w:val="0068375D"/>
    <w:rsid w:val="0068487F"/>
    <w:rsid w:val="0068617F"/>
    <w:rsid w:val="00687D38"/>
    <w:rsid w:val="00691EDB"/>
    <w:rsid w:val="00697893"/>
    <w:rsid w:val="006B26C9"/>
    <w:rsid w:val="006B5181"/>
    <w:rsid w:val="006C00C3"/>
    <w:rsid w:val="006C03C4"/>
    <w:rsid w:val="006C0C6E"/>
    <w:rsid w:val="006C22D0"/>
    <w:rsid w:val="006D1CA1"/>
    <w:rsid w:val="006D426F"/>
    <w:rsid w:val="006D496D"/>
    <w:rsid w:val="006D58EB"/>
    <w:rsid w:val="006D652B"/>
    <w:rsid w:val="006D79A1"/>
    <w:rsid w:val="006E1EAC"/>
    <w:rsid w:val="006E22E8"/>
    <w:rsid w:val="006F1262"/>
    <w:rsid w:val="006F2927"/>
    <w:rsid w:val="006F5B81"/>
    <w:rsid w:val="006F7612"/>
    <w:rsid w:val="006F7E70"/>
    <w:rsid w:val="0070039E"/>
    <w:rsid w:val="00702FCD"/>
    <w:rsid w:val="007078B4"/>
    <w:rsid w:val="00714327"/>
    <w:rsid w:val="0071598D"/>
    <w:rsid w:val="00722678"/>
    <w:rsid w:val="00725BA2"/>
    <w:rsid w:val="007278F2"/>
    <w:rsid w:val="007338D8"/>
    <w:rsid w:val="00733960"/>
    <w:rsid w:val="00735182"/>
    <w:rsid w:val="00735E4B"/>
    <w:rsid w:val="00735F24"/>
    <w:rsid w:val="007572D9"/>
    <w:rsid w:val="00762D95"/>
    <w:rsid w:val="0076535D"/>
    <w:rsid w:val="00770062"/>
    <w:rsid w:val="00777623"/>
    <w:rsid w:val="00777F80"/>
    <w:rsid w:val="00781051"/>
    <w:rsid w:val="00785C33"/>
    <w:rsid w:val="00792B86"/>
    <w:rsid w:val="00796343"/>
    <w:rsid w:val="0079769E"/>
    <w:rsid w:val="007A0098"/>
    <w:rsid w:val="007A160F"/>
    <w:rsid w:val="007A16BA"/>
    <w:rsid w:val="007A2DDF"/>
    <w:rsid w:val="007A66A1"/>
    <w:rsid w:val="007A6C11"/>
    <w:rsid w:val="007C6B2C"/>
    <w:rsid w:val="007D268C"/>
    <w:rsid w:val="007D3087"/>
    <w:rsid w:val="007F5021"/>
    <w:rsid w:val="008065A9"/>
    <w:rsid w:val="008070D6"/>
    <w:rsid w:val="008203D4"/>
    <w:rsid w:val="00833536"/>
    <w:rsid w:val="00833D1A"/>
    <w:rsid w:val="00840772"/>
    <w:rsid w:val="008415CA"/>
    <w:rsid w:val="0084396D"/>
    <w:rsid w:val="0085099E"/>
    <w:rsid w:val="0085249D"/>
    <w:rsid w:val="00856CD7"/>
    <w:rsid w:val="008570E9"/>
    <w:rsid w:val="00860FAA"/>
    <w:rsid w:val="00861DA4"/>
    <w:rsid w:val="008661EB"/>
    <w:rsid w:val="008704A6"/>
    <w:rsid w:val="00872C89"/>
    <w:rsid w:val="0087750B"/>
    <w:rsid w:val="00877D28"/>
    <w:rsid w:val="00883324"/>
    <w:rsid w:val="008840D2"/>
    <w:rsid w:val="0088417E"/>
    <w:rsid w:val="0088796A"/>
    <w:rsid w:val="008908AD"/>
    <w:rsid w:val="008923E3"/>
    <w:rsid w:val="008A6BFF"/>
    <w:rsid w:val="008A7F4C"/>
    <w:rsid w:val="008B0B48"/>
    <w:rsid w:val="008B2758"/>
    <w:rsid w:val="008B6075"/>
    <w:rsid w:val="008B63C1"/>
    <w:rsid w:val="008C3D07"/>
    <w:rsid w:val="008C3E7E"/>
    <w:rsid w:val="008C417F"/>
    <w:rsid w:val="008C42AC"/>
    <w:rsid w:val="008C4CE7"/>
    <w:rsid w:val="008C6DF0"/>
    <w:rsid w:val="008F1C00"/>
    <w:rsid w:val="008F3851"/>
    <w:rsid w:val="008F5DAC"/>
    <w:rsid w:val="00906E70"/>
    <w:rsid w:val="009101F8"/>
    <w:rsid w:val="00913DD6"/>
    <w:rsid w:val="009236DF"/>
    <w:rsid w:val="00927AC5"/>
    <w:rsid w:val="00933DBD"/>
    <w:rsid w:val="00937B1C"/>
    <w:rsid w:val="009400F4"/>
    <w:rsid w:val="00945F28"/>
    <w:rsid w:val="00965526"/>
    <w:rsid w:val="00967304"/>
    <w:rsid w:val="00974257"/>
    <w:rsid w:val="009800FA"/>
    <w:rsid w:val="009814B7"/>
    <w:rsid w:val="00984735"/>
    <w:rsid w:val="009A3F82"/>
    <w:rsid w:val="009B2F69"/>
    <w:rsid w:val="009C700A"/>
    <w:rsid w:val="009D07A5"/>
    <w:rsid w:val="009D10E9"/>
    <w:rsid w:val="009D28BA"/>
    <w:rsid w:val="009D3753"/>
    <w:rsid w:val="009D5701"/>
    <w:rsid w:val="009E6229"/>
    <w:rsid w:val="009F115C"/>
    <w:rsid w:val="00A079F2"/>
    <w:rsid w:val="00A1418B"/>
    <w:rsid w:val="00A15E82"/>
    <w:rsid w:val="00A1657B"/>
    <w:rsid w:val="00A24711"/>
    <w:rsid w:val="00A248F2"/>
    <w:rsid w:val="00A26D16"/>
    <w:rsid w:val="00A312D3"/>
    <w:rsid w:val="00A34BA5"/>
    <w:rsid w:val="00A36F2C"/>
    <w:rsid w:val="00A47EC6"/>
    <w:rsid w:val="00A51986"/>
    <w:rsid w:val="00A52071"/>
    <w:rsid w:val="00A521B9"/>
    <w:rsid w:val="00A627A3"/>
    <w:rsid w:val="00A63073"/>
    <w:rsid w:val="00A64EFA"/>
    <w:rsid w:val="00A735FD"/>
    <w:rsid w:val="00A73EF5"/>
    <w:rsid w:val="00A81084"/>
    <w:rsid w:val="00A8138E"/>
    <w:rsid w:val="00A81AA5"/>
    <w:rsid w:val="00A876F6"/>
    <w:rsid w:val="00AA0DD2"/>
    <w:rsid w:val="00AA1C99"/>
    <w:rsid w:val="00AB154C"/>
    <w:rsid w:val="00AB2374"/>
    <w:rsid w:val="00AB47ED"/>
    <w:rsid w:val="00AB498B"/>
    <w:rsid w:val="00AB5628"/>
    <w:rsid w:val="00AB7E9E"/>
    <w:rsid w:val="00AC041F"/>
    <w:rsid w:val="00AC2CB6"/>
    <w:rsid w:val="00AC3631"/>
    <w:rsid w:val="00AC3A4A"/>
    <w:rsid w:val="00AC4154"/>
    <w:rsid w:val="00AC4C05"/>
    <w:rsid w:val="00AE2EB8"/>
    <w:rsid w:val="00AE5702"/>
    <w:rsid w:val="00B0473E"/>
    <w:rsid w:val="00B04F6F"/>
    <w:rsid w:val="00B054E4"/>
    <w:rsid w:val="00B11E03"/>
    <w:rsid w:val="00B16671"/>
    <w:rsid w:val="00B2262A"/>
    <w:rsid w:val="00B27C22"/>
    <w:rsid w:val="00B27EE0"/>
    <w:rsid w:val="00B40632"/>
    <w:rsid w:val="00B558C0"/>
    <w:rsid w:val="00B55A6B"/>
    <w:rsid w:val="00B568C0"/>
    <w:rsid w:val="00B6324E"/>
    <w:rsid w:val="00B66A04"/>
    <w:rsid w:val="00B67BD7"/>
    <w:rsid w:val="00B703B2"/>
    <w:rsid w:val="00B70564"/>
    <w:rsid w:val="00B72D91"/>
    <w:rsid w:val="00B8426C"/>
    <w:rsid w:val="00B84C95"/>
    <w:rsid w:val="00B8665C"/>
    <w:rsid w:val="00B87376"/>
    <w:rsid w:val="00BA3D85"/>
    <w:rsid w:val="00BB293B"/>
    <w:rsid w:val="00BB3FD5"/>
    <w:rsid w:val="00BB5030"/>
    <w:rsid w:val="00BB582C"/>
    <w:rsid w:val="00BB6199"/>
    <w:rsid w:val="00BB73BD"/>
    <w:rsid w:val="00BB7FA2"/>
    <w:rsid w:val="00BC5E32"/>
    <w:rsid w:val="00BC6CC7"/>
    <w:rsid w:val="00BC71D3"/>
    <w:rsid w:val="00BD51FF"/>
    <w:rsid w:val="00BD64B8"/>
    <w:rsid w:val="00BD67F7"/>
    <w:rsid w:val="00BD68AE"/>
    <w:rsid w:val="00BE09E3"/>
    <w:rsid w:val="00BE2BEB"/>
    <w:rsid w:val="00BE5A4E"/>
    <w:rsid w:val="00BE5B09"/>
    <w:rsid w:val="00BE78DC"/>
    <w:rsid w:val="00BF160A"/>
    <w:rsid w:val="00BF1E86"/>
    <w:rsid w:val="00BF42B3"/>
    <w:rsid w:val="00BF71EA"/>
    <w:rsid w:val="00C00B37"/>
    <w:rsid w:val="00C021BB"/>
    <w:rsid w:val="00C02D3B"/>
    <w:rsid w:val="00C03106"/>
    <w:rsid w:val="00C12B97"/>
    <w:rsid w:val="00C173B6"/>
    <w:rsid w:val="00C20C73"/>
    <w:rsid w:val="00C20FA9"/>
    <w:rsid w:val="00C21994"/>
    <w:rsid w:val="00C21E15"/>
    <w:rsid w:val="00C240E5"/>
    <w:rsid w:val="00C241BE"/>
    <w:rsid w:val="00C31213"/>
    <w:rsid w:val="00C3124D"/>
    <w:rsid w:val="00C32075"/>
    <w:rsid w:val="00C35809"/>
    <w:rsid w:val="00C364AE"/>
    <w:rsid w:val="00C36FA0"/>
    <w:rsid w:val="00C41445"/>
    <w:rsid w:val="00C42356"/>
    <w:rsid w:val="00C43A55"/>
    <w:rsid w:val="00C43EF5"/>
    <w:rsid w:val="00C457DB"/>
    <w:rsid w:val="00C45AAD"/>
    <w:rsid w:val="00C47E29"/>
    <w:rsid w:val="00C511D1"/>
    <w:rsid w:val="00C51FBB"/>
    <w:rsid w:val="00C546A0"/>
    <w:rsid w:val="00C61DEF"/>
    <w:rsid w:val="00C62479"/>
    <w:rsid w:val="00C67AB1"/>
    <w:rsid w:val="00C75599"/>
    <w:rsid w:val="00C84D12"/>
    <w:rsid w:val="00C873D0"/>
    <w:rsid w:val="00CA05DE"/>
    <w:rsid w:val="00CA220F"/>
    <w:rsid w:val="00CA44E7"/>
    <w:rsid w:val="00CA488B"/>
    <w:rsid w:val="00CA5A69"/>
    <w:rsid w:val="00CA7CBD"/>
    <w:rsid w:val="00CB1488"/>
    <w:rsid w:val="00CB190A"/>
    <w:rsid w:val="00CB6BBC"/>
    <w:rsid w:val="00CC2E75"/>
    <w:rsid w:val="00CC33E9"/>
    <w:rsid w:val="00CD10EF"/>
    <w:rsid w:val="00CD41B4"/>
    <w:rsid w:val="00CE14C0"/>
    <w:rsid w:val="00CE151E"/>
    <w:rsid w:val="00CE1885"/>
    <w:rsid w:val="00CE1FF3"/>
    <w:rsid w:val="00CE6FDC"/>
    <w:rsid w:val="00CF0DE0"/>
    <w:rsid w:val="00CF58A8"/>
    <w:rsid w:val="00CF788C"/>
    <w:rsid w:val="00CF793D"/>
    <w:rsid w:val="00D001CE"/>
    <w:rsid w:val="00D00D44"/>
    <w:rsid w:val="00D0213C"/>
    <w:rsid w:val="00D10F94"/>
    <w:rsid w:val="00D11873"/>
    <w:rsid w:val="00D172DE"/>
    <w:rsid w:val="00D239F4"/>
    <w:rsid w:val="00D32456"/>
    <w:rsid w:val="00D428D8"/>
    <w:rsid w:val="00D43616"/>
    <w:rsid w:val="00D44275"/>
    <w:rsid w:val="00D51001"/>
    <w:rsid w:val="00D52B63"/>
    <w:rsid w:val="00D55952"/>
    <w:rsid w:val="00D569A6"/>
    <w:rsid w:val="00D61110"/>
    <w:rsid w:val="00D672AC"/>
    <w:rsid w:val="00D67DBD"/>
    <w:rsid w:val="00D73B24"/>
    <w:rsid w:val="00D76527"/>
    <w:rsid w:val="00D91F98"/>
    <w:rsid w:val="00D92DD5"/>
    <w:rsid w:val="00D941D0"/>
    <w:rsid w:val="00DC0771"/>
    <w:rsid w:val="00DC51FD"/>
    <w:rsid w:val="00DD6BA5"/>
    <w:rsid w:val="00DE0F54"/>
    <w:rsid w:val="00DE5187"/>
    <w:rsid w:val="00DE5AD4"/>
    <w:rsid w:val="00DE60E0"/>
    <w:rsid w:val="00DE64A2"/>
    <w:rsid w:val="00DE7F5A"/>
    <w:rsid w:val="00DF0EF3"/>
    <w:rsid w:val="00DF27CB"/>
    <w:rsid w:val="00E012C1"/>
    <w:rsid w:val="00E02649"/>
    <w:rsid w:val="00E039E0"/>
    <w:rsid w:val="00E05E04"/>
    <w:rsid w:val="00E063F0"/>
    <w:rsid w:val="00E11029"/>
    <w:rsid w:val="00E12DF5"/>
    <w:rsid w:val="00E162C6"/>
    <w:rsid w:val="00E16F69"/>
    <w:rsid w:val="00E27F99"/>
    <w:rsid w:val="00E3282C"/>
    <w:rsid w:val="00E42491"/>
    <w:rsid w:val="00E53735"/>
    <w:rsid w:val="00E56840"/>
    <w:rsid w:val="00E621B9"/>
    <w:rsid w:val="00E73033"/>
    <w:rsid w:val="00E73376"/>
    <w:rsid w:val="00E7548F"/>
    <w:rsid w:val="00E76177"/>
    <w:rsid w:val="00E87886"/>
    <w:rsid w:val="00E95399"/>
    <w:rsid w:val="00E95B86"/>
    <w:rsid w:val="00EA4FD1"/>
    <w:rsid w:val="00EA74D4"/>
    <w:rsid w:val="00EB0067"/>
    <w:rsid w:val="00EB0C64"/>
    <w:rsid w:val="00EB2A2D"/>
    <w:rsid w:val="00EB4339"/>
    <w:rsid w:val="00EB4D51"/>
    <w:rsid w:val="00EB5B54"/>
    <w:rsid w:val="00EC0295"/>
    <w:rsid w:val="00EC2AF5"/>
    <w:rsid w:val="00ED7721"/>
    <w:rsid w:val="00EE25F0"/>
    <w:rsid w:val="00EE48F8"/>
    <w:rsid w:val="00EE51C1"/>
    <w:rsid w:val="00EE7579"/>
    <w:rsid w:val="00EF0914"/>
    <w:rsid w:val="00EF1A30"/>
    <w:rsid w:val="00EF3C13"/>
    <w:rsid w:val="00F00A01"/>
    <w:rsid w:val="00F01A42"/>
    <w:rsid w:val="00F12A05"/>
    <w:rsid w:val="00F14945"/>
    <w:rsid w:val="00F16D4F"/>
    <w:rsid w:val="00F2044B"/>
    <w:rsid w:val="00F21CEE"/>
    <w:rsid w:val="00F2550E"/>
    <w:rsid w:val="00F2566A"/>
    <w:rsid w:val="00F30932"/>
    <w:rsid w:val="00F315A2"/>
    <w:rsid w:val="00F347BA"/>
    <w:rsid w:val="00F3531F"/>
    <w:rsid w:val="00F71EA7"/>
    <w:rsid w:val="00F725EC"/>
    <w:rsid w:val="00F736F6"/>
    <w:rsid w:val="00F810B2"/>
    <w:rsid w:val="00F81D0B"/>
    <w:rsid w:val="00F83EE5"/>
    <w:rsid w:val="00F8755A"/>
    <w:rsid w:val="00F95171"/>
    <w:rsid w:val="00F97E80"/>
    <w:rsid w:val="00FA0540"/>
    <w:rsid w:val="00FA3F31"/>
    <w:rsid w:val="00FB5F75"/>
    <w:rsid w:val="00FB7C59"/>
    <w:rsid w:val="00FB7F44"/>
    <w:rsid w:val="00FC0326"/>
    <w:rsid w:val="00FC26E9"/>
    <w:rsid w:val="00FC4DDB"/>
    <w:rsid w:val="00FD20DE"/>
    <w:rsid w:val="00FD40EA"/>
    <w:rsid w:val="00FD4183"/>
    <w:rsid w:val="00FD6694"/>
    <w:rsid w:val="00FE1916"/>
    <w:rsid w:val="00FE1CE1"/>
    <w:rsid w:val="00FE268B"/>
    <w:rsid w:val="00FE335D"/>
    <w:rsid w:val="00FE36A9"/>
    <w:rsid w:val="00FF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0CE0"/>
  <w15:docId w15:val="{062863E8-781B-455A-B074-D191F56A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Дархан Смагулов"/>
    <w:qFormat/>
    <w:rsid w:val="00CF58A8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E1EAC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D49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559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A6B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1E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F3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F385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1F4627"/>
    <w:pPr>
      <w:widowControl w:val="0"/>
      <w:jc w:val="left"/>
    </w:pPr>
    <w:rPr>
      <w:rFonts w:eastAsia="Times New Roman" w:cs="Times New Roman"/>
      <w:szCs w:val="20"/>
      <w:lang w:val="x-none" w:eastAsia="ru-RU"/>
    </w:rPr>
  </w:style>
  <w:style w:type="character" w:customStyle="1" w:styleId="a5">
    <w:name w:val="Основной текст Знак"/>
    <w:basedOn w:val="a0"/>
    <w:link w:val="a4"/>
    <w:rsid w:val="001F4627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6">
    <w:name w:val="Hyperlink"/>
    <w:basedOn w:val="a0"/>
    <w:uiPriority w:val="99"/>
    <w:unhideWhenUsed/>
    <w:rsid w:val="0041130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55952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customStyle="1" w:styleId="apple-converted-space">
    <w:name w:val="apple-converted-space"/>
    <w:basedOn w:val="a0"/>
    <w:rsid w:val="00E3282C"/>
  </w:style>
  <w:style w:type="paragraph" w:styleId="a7">
    <w:name w:val="Normal (Web)"/>
    <w:basedOn w:val="a"/>
    <w:uiPriority w:val="99"/>
    <w:rsid w:val="00E95B86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572D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D49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horttext">
    <w:name w:val="short_text"/>
    <w:rsid w:val="00D91F98"/>
  </w:style>
  <w:style w:type="character" w:customStyle="1" w:styleId="alt-edited">
    <w:name w:val="alt-edited"/>
    <w:rsid w:val="00D91F98"/>
  </w:style>
  <w:style w:type="character" w:customStyle="1" w:styleId="bigtext">
    <w:name w:val="bigtext"/>
    <w:basedOn w:val="a0"/>
    <w:rsid w:val="007D3087"/>
  </w:style>
  <w:style w:type="paragraph" w:styleId="a9">
    <w:name w:val="Balloon Text"/>
    <w:basedOn w:val="a"/>
    <w:link w:val="aa"/>
    <w:uiPriority w:val="99"/>
    <w:semiHidden/>
    <w:unhideWhenUsed/>
    <w:rsid w:val="007D308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308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8A6BF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styleId="ab">
    <w:name w:val="annotation reference"/>
    <w:basedOn w:val="a0"/>
    <w:uiPriority w:val="99"/>
    <w:semiHidden/>
    <w:unhideWhenUsed/>
    <w:rsid w:val="00B55A6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55A6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55A6B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55A6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55A6B"/>
    <w:rPr>
      <w:rFonts w:ascii="Times New Roman" w:hAnsi="Times New Roman"/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C41445"/>
    <w:rPr>
      <w:color w:val="605E5C"/>
      <w:shd w:val="clear" w:color="auto" w:fill="E1DFDD"/>
    </w:rPr>
  </w:style>
  <w:style w:type="paragraph" w:customStyle="1" w:styleId="MDPI13authornames">
    <w:name w:val="MDPI_1.3_authornames"/>
    <w:next w:val="a"/>
    <w:qFormat/>
    <w:rsid w:val="006B5181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styleId="af0">
    <w:name w:val="header"/>
    <w:basedOn w:val="a"/>
    <w:link w:val="af1"/>
    <w:uiPriority w:val="99"/>
    <w:unhideWhenUsed/>
    <w:rsid w:val="00945F2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45F28"/>
    <w:rPr>
      <w:rFonts w:ascii="Times New Roman" w:hAnsi="Times New Roman"/>
      <w:sz w:val="28"/>
    </w:rPr>
  </w:style>
  <w:style w:type="paragraph" w:styleId="af2">
    <w:name w:val="footer"/>
    <w:basedOn w:val="a"/>
    <w:link w:val="af3"/>
    <w:uiPriority w:val="99"/>
    <w:unhideWhenUsed/>
    <w:rsid w:val="00945F2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45F28"/>
    <w:rPr>
      <w:rFonts w:ascii="Times New Roman" w:hAnsi="Times New Roman"/>
      <w:sz w:val="28"/>
    </w:rPr>
  </w:style>
  <w:style w:type="character" w:styleId="af4">
    <w:name w:val="Emphasis"/>
    <w:qFormat/>
    <w:rsid w:val="00F71EA7"/>
    <w:rPr>
      <w:i/>
      <w:iCs/>
    </w:rPr>
  </w:style>
  <w:style w:type="paragraph" w:customStyle="1" w:styleId="af5">
    <w:basedOn w:val="a"/>
    <w:next w:val="af6"/>
    <w:link w:val="af7"/>
    <w:qFormat/>
    <w:rsid w:val="00735F24"/>
    <w:pPr>
      <w:jc w:val="center"/>
    </w:pPr>
    <w:rPr>
      <w:rFonts w:asciiTheme="minorHAnsi" w:eastAsia="Batang" w:hAnsiTheme="minorHAnsi"/>
      <w:lang w:eastAsia="ru-RU"/>
    </w:rPr>
  </w:style>
  <w:style w:type="character" w:customStyle="1" w:styleId="af7">
    <w:name w:val="Название Знак"/>
    <w:link w:val="af5"/>
    <w:locked/>
    <w:rsid w:val="00735F24"/>
    <w:rPr>
      <w:rFonts w:eastAsia="Batang"/>
      <w:sz w:val="28"/>
      <w:lang w:val="ru-RU" w:eastAsia="ru-RU" w:bidi="ar-SA"/>
    </w:rPr>
  </w:style>
  <w:style w:type="paragraph" w:styleId="af6">
    <w:name w:val="Title"/>
    <w:basedOn w:val="a"/>
    <w:next w:val="a"/>
    <w:link w:val="af8"/>
    <w:uiPriority w:val="10"/>
    <w:qFormat/>
    <w:rsid w:val="00735F2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6"/>
    <w:uiPriority w:val="10"/>
    <w:rsid w:val="00735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value">
    <w:name w:val="value"/>
    <w:basedOn w:val="a0"/>
    <w:rsid w:val="006F1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6446">
          <w:marLeft w:val="0"/>
          <w:marRight w:val="-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8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.wkau.kz/handle/123456789/2512" TargetMode="External"/><Relationship Id="rId13" Type="http://schemas.openxmlformats.org/officeDocument/2006/relationships/hyperlink" Target="https://www.elibrary.ru/contents.asp?id=541681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ibrary.ru/item.asp?id=5419488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ani1612191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3844/ojbsci.2023.81.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844/ojbsci.2023.520.527" TargetMode="External"/><Relationship Id="rId14" Type="http://schemas.openxmlformats.org/officeDocument/2006/relationships/hyperlink" Target="https://www.elibrary.ru/contents.asp?id=54168158&amp;selid=541948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C318A-799A-4A49-B981-21FEBDEE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3335</TotalTime>
  <Pages>1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 Смагулов</dc:creator>
  <cp:keywords/>
  <dc:description/>
  <cp:lastModifiedBy>Admin</cp:lastModifiedBy>
  <cp:revision>20</cp:revision>
  <cp:lastPrinted>2025-05-20T10:13:00Z</cp:lastPrinted>
  <dcterms:created xsi:type="dcterms:W3CDTF">2014-03-23T11:24:00Z</dcterms:created>
  <dcterms:modified xsi:type="dcterms:W3CDTF">2026-09-10T06:38:00Z</dcterms:modified>
</cp:coreProperties>
</file>