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AC" w:rsidRDefault="006B07E5">
      <w:pPr>
        <w:pStyle w:val="a4"/>
      </w:pPr>
      <w:r>
        <w:t>Факультет языков и менеджмента</w:t>
      </w:r>
      <w:r>
        <w:rPr>
          <w:spacing w:val="1"/>
        </w:rPr>
        <w:t xml:space="preserve"> </w:t>
      </w:r>
      <w:r>
        <w:t>Кафедра</w:t>
      </w:r>
      <w:r>
        <w:rPr>
          <w:spacing w:val="73"/>
        </w:rPr>
        <w:t xml:space="preserve"> </w:t>
      </w:r>
      <w:r>
        <w:t>«Иностранные языки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переводческого</w:t>
      </w:r>
      <w:r>
        <w:rPr>
          <w:spacing w:val="-7"/>
        </w:rPr>
        <w:t xml:space="preserve"> </w:t>
      </w:r>
      <w:r>
        <w:t>дела»</w:t>
      </w:r>
    </w:p>
    <w:p w:rsidR="00F139AC" w:rsidRDefault="00F139AC">
      <w:pPr>
        <w:pStyle w:val="a3"/>
        <w:rPr>
          <w:b/>
          <w:sz w:val="36"/>
        </w:rPr>
      </w:pPr>
    </w:p>
    <w:p w:rsidR="009E739C" w:rsidRDefault="009E739C" w:rsidP="009E739C">
      <w:pPr>
        <w:pStyle w:val="11"/>
        <w:ind w:left="0" w:right="2176"/>
        <w:jc w:val="left"/>
        <w:rPr>
          <w:bCs w:val="0"/>
          <w:sz w:val="48"/>
        </w:rPr>
      </w:pPr>
      <w:r>
        <w:rPr>
          <w:bCs w:val="0"/>
          <w:sz w:val="48"/>
        </w:rPr>
        <w:t xml:space="preserve">                            </w:t>
      </w:r>
    </w:p>
    <w:p w:rsidR="00F139AC" w:rsidRDefault="009E739C" w:rsidP="009E739C">
      <w:pPr>
        <w:pStyle w:val="11"/>
        <w:ind w:left="0" w:right="2176"/>
        <w:jc w:val="left"/>
        <w:rPr>
          <w:lang w:val="kk-KZ"/>
        </w:rPr>
      </w:pPr>
      <w:r>
        <w:rPr>
          <w:bCs w:val="0"/>
          <w:sz w:val="48"/>
        </w:rPr>
        <w:t xml:space="preserve">                           </w:t>
      </w:r>
      <w:r w:rsidR="006B07E5">
        <w:t>СВЕДЕНИЯ</w:t>
      </w:r>
      <w:r w:rsidR="006B07E5">
        <w:rPr>
          <w:spacing w:val="-10"/>
        </w:rPr>
        <w:t xml:space="preserve"> </w:t>
      </w:r>
      <w:r w:rsidR="006B07E5">
        <w:t>О</w:t>
      </w:r>
      <w:r w:rsidR="006B07E5">
        <w:rPr>
          <w:spacing w:val="-4"/>
        </w:rPr>
        <w:t xml:space="preserve"> </w:t>
      </w:r>
      <w:r w:rsidR="006B07E5">
        <w:t>ПЕДАГОГЕ</w:t>
      </w:r>
    </w:p>
    <w:p w:rsidR="0066153A" w:rsidRPr="0066153A" w:rsidRDefault="0066153A" w:rsidP="006E6E41">
      <w:pPr>
        <w:pStyle w:val="11"/>
        <w:ind w:left="2156" w:right="2176"/>
        <w:rPr>
          <w:lang w:val="kk-KZ"/>
        </w:rPr>
      </w:pPr>
      <w:r w:rsidRPr="0066153A">
        <w:rPr>
          <w:noProof/>
          <w:lang w:eastAsia="ru-RU"/>
        </w:rPr>
        <w:drawing>
          <wp:inline distT="0" distB="0" distL="0" distR="0">
            <wp:extent cx="1952846" cy="1690135"/>
            <wp:effectExtent l="19050" t="0" r="9304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652" cy="1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E41" w:rsidRDefault="006E6E41">
      <w:pPr>
        <w:pStyle w:val="a3"/>
        <w:spacing w:before="8"/>
        <w:rPr>
          <w:noProof/>
          <w:lang w:eastAsia="ru-RU"/>
        </w:rPr>
      </w:pPr>
    </w:p>
    <w:p w:rsidR="006E6E41" w:rsidRDefault="006E6E41">
      <w:pPr>
        <w:pStyle w:val="a3"/>
        <w:spacing w:before="8"/>
        <w:rPr>
          <w:noProof/>
          <w:lang w:eastAsia="ru-RU"/>
        </w:rPr>
      </w:pPr>
    </w:p>
    <w:p w:rsidR="006E6E41" w:rsidRDefault="006E6E41">
      <w:pPr>
        <w:pStyle w:val="a3"/>
        <w:spacing w:before="8"/>
        <w:rPr>
          <w:noProof/>
          <w:lang w:eastAsia="ru-RU"/>
        </w:rPr>
      </w:pPr>
    </w:p>
    <w:p w:rsidR="006E6E41" w:rsidRDefault="006E6E41">
      <w:pPr>
        <w:pStyle w:val="a3"/>
        <w:spacing w:before="8"/>
        <w:rPr>
          <w:b/>
          <w:sz w:val="24"/>
        </w:rPr>
      </w:pPr>
    </w:p>
    <w:p w:rsidR="00F139AC" w:rsidRDefault="00F139AC">
      <w:pPr>
        <w:pStyle w:val="a3"/>
        <w:spacing w:before="5"/>
        <w:rPr>
          <w:b/>
          <w:sz w:val="25"/>
        </w:rPr>
      </w:pPr>
    </w:p>
    <w:p w:rsidR="0066153A" w:rsidRDefault="0066153A" w:rsidP="00096EEB">
      <w:pPr>
        <w:pStyle w:val="a3"/>
        <w:ind w:left="219" w:right="6971" w:hanging="1"/>
        <w:jc w:val="both"/>
        <w:rPr>
          <w:spacing w:val="-67"/>
          <w:lang w:val="kk-KZ"/>
        </w:rPr>
      </w:pPr>
      <w:r>
        <w:t>Фамилия:</w:t>
      </w:r>
      <w:r w:rsidR="00096EEB">
        <w:t xml:space="preserve"> </w:t>
      </w:r>
      <w:proofErr w:type="spellStart"/>
      <w:r>
        <w:rPr>
          <w:u w:val="single"/>
        </w:rPr>
        <w:t>Феоктис</w:t>
      </w:r>
      <w:proofErr w:type="spellEnd"/>
      <w:r w:rsidR="00096EEB">
        <w:rPr>
          <w:u w:val="single"/>
          <w:lang w:val="kk-KZ"/>
        </w:rPr>
        <w:t>това</w:t>
      </w:r>
    </w:p>
    <w:p w:rsidR="00713D63" w:rsidRPr="00713D63" w:rsidRDefault="006B07E5" w:rsidP="00713D63">
      <w:pPr>
        <w:pStyle w:val="a3"/>
        <w:ind w:left="219" w:right="7328" w:hanging="1"/>
        <w:rPr>
          <w:spacing w:val="-5"/>
        </w:rPr>
      </w:pPr>
      <w:r>
        <w:t>Имя:</w:t>
      </w:r>
      <w:r>
        <w:rPr>
          <w:spacing w:val="-5"/>
        </w:rPr>
        <w:t xml:space="preserve"> </w:t>
      </w:r>
      <w:r w:rsidR="006E6E41">
        <w:rPr>
          <w:spacing w:val="-5"/>
        </w:rPr>
        <w:t>Елена</w:t>
      </w:r>
    </w:p>
    <w:p w:rsidR="0066153A" w:rsidRDefault="006B07E5" w:rsidP="0066153A">
      <w:pPr>
        <w:pStyle w:val="a3"/>
        <w:ind w:left="219" w:right="6613"/>
        <w:rPr>
          <w:u w:val="single"/>
          <w:lang w:val="kk-KZ"/>
        </w:rPr>
      </w:pPr>
      <w:r>
        <w:t xml:space="preserve">Дата рождения: </w:t>
      </w:r>
      <w:r w:rsidR="006E6E41">
        <w:rPr>
          <w:u w:val="single"/>
        </w:rPr>
        <w:t>25</w:t>
      </w:r>
      <w:r w:rsidR="006E6E41">
        <w:rPr>
          <w:u w:val="single"/>
          <w:lang w:val="kk-KZ"/>
        </w:rPr>
        <w:t>.01.</w:t>
      </w:r>
      <w:r w:rsidR="003430C5">
        <w:rPr>
          <w:u w:val="single"/>
          <w:lang w:val="kk-KZ"/>
        </w:rPr>
        <w:t>197</w:t>
      </w:r>
      <w:r w:rsidR="0066153A">
        <w:rPr>
          <w:u w:val="single"/>
          <w:lang w:val="kk-KZ"/>
        </w:rPr>
        <w:t>6</w:t>
      </w:r>
    </w:p>
    <w:p w:rsidR="00096EEB" w:rsidRDefault="00096EEB" w:rsidP="00096EEB">
      <w:pPr>
        <w:pStyle w:val="a3"/>
        <w:ind w:left="219" w:right="6121"/>
        <w:rPr>
          <w:u w:val="single"/>
          <w:lang w:val="kk-KZ"/>
        </w:rPr>
      </w:pPr>
      <w:r>
        <w:t xml:space="preserve">Место рождения: </w:t>
      </w:r>
      <w:r>
        <w:rPr>
          <w:u w:val="single"/>
          <w:lang w:val="kk-KZ"/>
        </w:rPr>
        <w:t>Казахстан</w:t>
      </w:r>
    </w:p>
    <w:p w:rsidR="00F139AC" w:rsidRDefault="006B07E5" w:rsidP="00096EEB">
      <w:pPr>
        <w:pStyle w:val="a3"/>
        <w:ind w:left="219" w:right="5554"/>
      </w:pPr>
      <w:r>
        <w:rPr>
          <w:spacing w:val="-67"/>
        </w:rPr>
        <w:t xml:space="preserve"> </w:t>
      </w:r>
      <w:r>
        <w:t>Общий трудовой</w:t>
      </w:r>
      <w:r>
        <w:rPr>
          <w:spacing w:val="-4"/>
        </w:rPr>
        <w:t xml:space="preserve"> </w:t>
      </w:r>
      <w:r>
        <w:t>стаж:</w:t>
      </w:r>
      <w:r>
        <w:rPr>
          <w:spacing w:val="-1"/>
          <w:u w:val="single"/>
        </w:rPr>
        <w:t xml:space="preserve"> </w:t>
      </w:r>
      <w:r w:rsidR="00096EEB">
        <w:rPr>
          <w:u w:val="single"/>
        </w:rPr>
        <w:t>23</w:t>
      </w:r>
    </w:p>
    <w:p w:rsidR="00096EEB" w:rsidRDefault="006B07E5" w:rsidP="00096EEB">
      <w:pPr>
        <w:pStyle w:val="a3"/>
        <w:ind w:left="219" w:right="4278"/>
        <w:rPr>
          <w:u w:val="single"/>
        </w:rPr>
      </w:pPr>
      <w:r>
        <w:t>Общий стаж педагогической работы:</w:t>
      </w:r>
      <w:r w:rsidR="00096EEB">
        <w:rPr>
          <w:u w:val="single"/>
        </w:rPr>
        <w:t xml:space="preserve"> 23</w:t>
      </w:r>
    </w:p>
    <w:p w:rsidR="00F139AC" w:rsidRDefault="006B07E5" w:rsidP="00096EEB">
      <w:pPr>
        <w:pStyle w:val="a3"/>
        <w:ind w:left="219" w:right="4278"/>
      </w:pPr>
      <w:r>
        <w:t>Стаж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 учреждении:</w:t>
      </w:r>
      <w:r>
        <w:rPr>
          <w:u w:val="single"/>
        </w:rPr>
        <w:t>1</w:t>
      </w:r>
    </w:p>
    <w:p w:rsidR="006045B4" w:rsidRDefault="006B07E5" w:rsidP="006045B4">
      <w:pPr>
        <w:pStyle w:val="a3"/>
        <w:ind w:left="219" w:right="2435"/>
        <w:rPr>
          <w:spacing w:val="-67"/>
        </w:rPr>
      </w:pPr>
      <w:r>
        <w:t>Ученая степень:</w:t>
      </w:r>
      <w:r w:rsidR="006045B4">
        <w:t xml:space="preserve"> </w:t>
      </w:r>
      <w:r w:rsidR="00713D63">
        <w:t>кандидат педагогических</w:t>
      </w:r>
      <w:bookmarkStart w:id="0" w:name="_GoBack"/>
      <w:bookmarkEnd w:id="0"/>
      <w:r>
        <w:t xml:space="preserve"> наук</w:t>
      </w:r>
      <w:r>
        <w:rPr>
          <w:spacing w:val="-67"/>
        </w:rPr>
        <w:t xml:space="preserve"> </w:t>
      </w:r>
    </w:p>
    <w:p w:rsidR="00F139AC" w:rsidRDefault="006B07E5" w:rsidP="0066153A">
      <w:pPr>
        <w:pStyle w:val="a3"/>
        <w:spacing w:line="321" w:lineRule="exact"/>
        <w:ind w:left="219"/>
      </w:pPr>
      <w:r>
        <w:t>Мобильный</w:t>
      </w:r>
      <w:r>
        <w:rPr>
          <w:spacing w:val="-7"/>
        </w:rPr>
        <w:t xml:space="preserve"> </w:t>
      </w:r>
      <w:r>
        <w:t>телефон:</w:t>
      </w:r>
      <w:r>
        <w:rPr>
          <w:spacing w:val="-7"/>
        </w:rPr>
        <w:t xml:space="preserve"> </w:t>
      </w:r>
      <w:r w:rsidR="006045B4">
        <w:t>8-777-986-12-18</w:t>
      </w:r>
    </w:p>
    <w:p w:rsidR="00F139AC" w:rsidRDefault="00F139AC">
      <w:pPr>
        <w:pStyle w:val="a3"/>
        <w:spacing w:before="5"/>
      </w:pPr>
    </w:p>
    <w:p w:rsidR="00F139AC" w:rsidRDefault="006B07E5">
      <w:pPr>
        <w:ind w:left="2164" w:right="2174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ПОВЫШЕНИИ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6045B4" w:rsidRPr="000C5340" w:rsidRDefault="006045B4" w:rsidP="006045B4">
      <w:pPr>
        <w:pStyle w:val="a5"/>
        <w:numPr>
          <w:ilvl w:val="0"/>
          <w:numId w:val="4"/>
        </w:numPr>
        <w:ind w:right="1585"/>
        <w:jc w:val="center"/>
        <w:rPr>
          <w:sz w:val="28"/>
          <w:szCs w:val="28"/>
          <w:lang w:val="kk-KZ"/>
        </w:rPr>
      </w:pPr>
      <w:r w:rsidRPr="000C5340">
        <w:rPr>
          <w:sz w:val="28"/>
          <w:szCs w:val="28"/>
          <w:lang w:val="en-US"/>
        </w:rPr>
        <w:t xml:space="preserve">Certificate of Completion is hereby granted to Yelena </w:t>
      </w:r>
      <w:proofErr w:type="spellStart"/>
      <w:r w:rsidRPr="000C5340">
        <w:rPr>
          <w:sz w:val="28"/>
          <w:szCs w:val="28"/>
          <w:lang w:val="en-US"/>
        </w:rPr>
        <w:t>Feoktistova</w:t>
      </w:r>
      <w:proofErr w:type="spellEnd"/>
    </w:p>
    <w:p w:rsidR="006045B4" w:rsidRPr="000C5340" w:rsidRDefault="006045B4" w:rsidP="006045B4">
      <w:pPr>
        <w:ind w:right="1585" w:hanging="219"/>
        <w:rPr>
          <w:sz w:val="28"/>
          <w:szCs w:val="28"/>
          <w:lang w:val="en-US"/>
        </w:rPr>
      </w:pPr>
      <w:r w:rsidRPr="000C5340">
        <w:rPr>
          <w:sz w:val="28"/>
          <w:szCs w:val="28"/>
          <w:lang w:val="kk-KZ"/>
        </w:rPr>
        <w:t xml:space="preserve">            </w:t>
      </w:r>
      <w:proofErr w:type="gramStart"/>
      <w:r w:rsidRPr="000C5340">
        <w:rPr>
          <w:sz w:val="28"/>
          <w:szCs w:val="28"/>
          <w:lang w:val="en-US"/>
        </w:rPr>
        <w:t>for</w:t>
      </w:r>
      <w:proofErr w:type="gramEnd"/>
      <w:r w:rsidRPr="000C5340">
        <w:rPr>
          <w:sz w:val="28"/>
          <w:szCs w:val="28"/>
          <w:lang w:val="en-US"/>
        </w:rPr>
        <w:t> successful completion of: Teaching Online Certificate</w:t>
      </w:r>
      <w:r w:rsidRPr="000C5340">
        <w:rPr>
          <w:sz w:val="28"/>
          <w:szCs w:val="28"/>
          <w:lang w:val="kk-KZ"/>
        </w:rPr>
        <w:t>.</w:t>
      </w:r>
      <w:r w:rsidRPr="000C5340">
        <w:rPr>
          <w:sz w:val="28"/>
          <w:szCs w:val="28"/>
          <w:lang w:val="en-US"/>
        </w:rPr>
        <w:t>July,2018</w:t>
      </w:r>
      <w:r w:rsidR="000C5340" w:rsidRPr="000C5340">
        <w:rPr>
          <w:sz w:val="28"/>
          <w:szCs w:val="28"/>
          <w:lang w:val="en-US"/>
        </w:rPr>
        <w:t>.</w:t>
      </w:r>
    </w:p>
    <w:p w:rsidR="006045B4" w:rsidRPr="000C5340" w:rsidRDefault="006045B4" w:rsidP="006045B4">
      <w:pPr>
        <w:pStyle w:val="a5"/>
        <w:numPr>
          <w:ilvl w:val="0"/>
          <w:numId w:val="4"/>
        </w:numPr>
        <w:ind w:right="1585"/>
        <w:rPr>
          <w:b/>
          <w:sz w:val="28"/>
          <w:szCs w:val="28"/>
          <w:lang w:val="en-US"/>
        </w:rPr>
      </w:pPr>
      <w:r w:rsidRPr="000C5340">
        <w:rPr>
          <w:sz w:val="28"/>
          <w:szCs w:val="28"/>
          <w:lang w:val="en-US"/>
        </w:rPr>
        <w:t>Certificate of Completion Fulbright Scholarship Program June</w:t>
      </w:r>
      <w:proofErr w:type="gramStart"/>
      <w:r w:rsidRPr="000C5340">
        <w:rPr>
          <w:sz w:val="28"/>
          <w:szCs w:val="28"/>
          <w:lang w:val="en-US"/>
        </w:rPr>
        <w:t>,2018</w:t>
      </w:r>
      <w:proofErr w:type="gramEnd"/>
      <w:r w:rsidR="000C5340" w:rsidRPr="000C5340">
        <w:rPr>
          <w:sz w:val="28"/>
          <w:szCs w:val="28"/>
          <w:lang w:val="en-US"/>
        </w:rPr>
        <w:t>.</w:t>
      </w:r>
    </w:p>
    <w:p w:rsidR="006045B4" w:rsidRPr="000C5340" w:rsidRDefault="006045B4" w:rsidP="006045B4">
      <w:pPr>
        <w:pStyle w:val="a5"/>
        <w:numPr>
          <w:ilvl w:val="0"/>
          <w:numId w:val="4"/>
        </w:numPr>
        <w:ind w:right="1585"/>
        <w:rPr>
          <w:b/>
          <w:sz w:val="28"/>
          <w:szCs w:val="28"/>
          <w:lang w:val="en-US"/>
        </w:rPr>
      </w:pPr>
      <w:r w:rsidRPr="000C5340">
        <w:rPr>
          <w:sz w:val="28"/>
          <w:szCs w:val="28"/>
          <w:lang w:val="en-US"/>
        </w:rPr>
        <w:t xml:space="preserve">Creating Engaging Environments for English Language Classrooms Certificate of Completion </w:t>
      </w:r>
      <w:proofErr w:type="spellStart"/>
      <w:r w:rsidRPr="000C5340">
        <w:rPr>
          <w:sz w:val="28"/>
          <w:szCs w:val="28"/>
          <w:lang w:val="en-US"/>
        </w:rPr>
        <w:t>Feoktistova</w:t>
      </w:r>
      <w:proofErr w:type="spellEnd"/>
      <w:r w:rsidRPr="000C5340">
        <w:rPr>
          <w:sz w:val="28"/>
          <w:szCs w:val="28"/>
          <w:lang w:val="en-US"/>
        </w:rPr>
        <w:t xml:space="preserve"> </w:t>
      </w:r>
      <w:proofErr w:type="gramStart"/>
      <w:r w:rsidRPr="000C5340">
        <w:rPr>
          <w:sz w:val="28"/>
          <w:szCs w:val="28"/>
          <w:lang w:val="en-US"/>
        </w:rPr>
        <w:t>Yelena</w:t>
      </w:r>
      <w:r w:rsidR="000C5340" w:rsidRPr="000C5340">
        <w:rPr>
          <w:sz w:val="28"/>
          <w:szCs w:val="28"/>
          <w:lang w:val="en-US"/>
        </w:rPr>
        <w:t xml:space="preserve"> ,2016</w:t>
      </w:r>
      <w:proofErr w:type="gramEnd"/>
      <w:r w:rsidR="000C5340" w:rsidRPr="000C5340">
        <w:rPr>
          <w:sz w:val="28"/>
          <w:szCs w:val="28"/>
          <w:lang w:val="en-US"/>
        </w:rPr>
        <w:t>.</w:t>
      </w:r>
    </w:p>
    <w:p w:rsidR="000C5340" w:rsidRPr="000C5340" w:rsidRDefault="000C5340" w:rsidP="006045B4">
      <w:pPr>
        <w:pStyle w:val="a5"/>
        <w:numPr>
          <w:ilvl w:val="0"/>
          <w:numId w:val="4"/>
        </w:numPr>
        <w:ind w:right="1585"/>
        <w:rPr>
          <w:b/>
          <w:sz w:val="28"/>
          <w:szCs w:val="28"/>
          <w:lang w:val="en-US"/>
        </w:rPr>
      </w:pPr>
      <w:r w:rsidRPr="000C5340">
        <w:rPr>
          <w:sz w:val="28"/>
          <w:szCs w:val="28"/>
          <w:lang w:val="en-US"/>
        </w:rPr>
        <w:t>Employing Metacognitive strategies in an English for Academic Purpose Writing Course, University of Oregon</w:t>
      </w:r>
      <w:proofErr w:type="gramStart"/>
      <w:r w:rsidRPr="000C5340">
        <w:rPr>
          <w:sz w:val="28"/>
          <w:szCs w:val="28"/>
          <w:lang w:val="en-US"/>
        </w:rPr>
        <w:t>,2018</w:t>
      </w:r>
      <w:proofErr w:type="gramEnd"/>
      <w:r w:rsidRPr="000C5340">
        <w:rPr>
          <w:sz w:val="28"/>
          <w:szCs w:val="28"/>
          <w:lang w:val="en-US"/>
        </w:rPr>
        <w:t>.</w:t>
      </w:r>
    </w:p>
    <w:p w:rsidR="000C5340" w:rsidRPr="000C5340" w:rsidRDefault="000C5340" w:rsidP="006045B4">
      <w:pPr>
        <w:pStyle w:val="a5"/>
        <w:numPr>
          <w:ilvl w:val="0"/>
          <w:numId w:val="4"/>
        </w:numPr>
        <w:ind w:right="1585"/>
        <w:rPr>
          <w:b/>
          <w:sz w:val="28"/>
          <w:szCs w:val="28"/>
          <w:lang w:val="en-US"/>
        </w:rPr>
      </w:pPr>
      <w:r w:rsidRPr="000C5340">
        <w:rPr>
          <w:sz w:val="28"/>
          <w:szCs w:val="28"/>
          <w:lang w:val="en-US"/>
        </w:rPr>
        <w:t>Developing Strong Readers in the EFL Classroom: Moving Beyond Oral Reading Linda Wesley</w:t>
      </w:r>
      <w:proofErr w:type="gramStart"/>
      <w:r w:rsidRPr="000C5340">
        <w:rPr>
          <w:sz w:val="28"/>
          <w:szCs w:val="28"/>
          <w:lang w:val="en-US"/>
        </w:rPr>
        <w:t>,2018</w:t>
      </w:r>
      <w:proofErr w:type="gramEnd"/>
      <w:r w:rsidRPr="000C5340">
        <w:rPr>
          <w:sz w:val="28"/>
          <w:szCs w:val="28"/>
          <w:lang w:val="en-US"/>
        </w:rPr>
        <w:t>.</w:t>
      </w:r>
    </w:p>
    <w:p w:rsidR="000C5340" w:rsidRPr="000C5340" w:rsidRDefault="000C5340" w:rsidP="006045B4">
      <w:pPr>
        <w:pStyle w:val="a5"/>
        <w:numPr>
          <w:ilvl w:val="0"/>
          <w:numId w:val="4"/>
        </w:numPr>
        <w:ind w:right="1585"/>
        <w:rPr>
          <w:b/>
          <w:sz w:val="28"/>
          <w:szCs w:val="28"/>
          <w:lang w:val="en-US"/>
        </w:rPr>
      </w:pPr>
      <w:r w:rsidRPr="000C5340">
        <w:rPr>
          <w:sz w:val="28"/>
          <w:szCs w:val="28"/>
          <w:lang w:val="en-US"/>
        </w:rPr>
        <w:t>TKT Module 3 Managing the teaching and learning process</w:t>
      </w:r>
      <w:proofErr w:type="gramStart"/>
      <w:r w:rsidRPr="000C5340">
        <w:rPr>
          <w:sz w:val="28"/>
          <w:szCs w:val="28"/>
          <w:lang w:val="en-US"/>
        </w:rPr>
        <w:t>,2016</w:t>
      </w:r>
      <w:proofErr w:type="gramEnd"/>
      <w:r>
        <w:rPr>
          <w:sz w:val="28"/>
          <w:szCs w:val="28"/>
          <w:lang w:val="en-US"/>
        </w:rPr>
        <w:t>.</w:t>
      </w:r>
      <w:r w:rsidRPr="000C5340">
        <w:rPr>
          <w:lang w:val="en-US"/>
        </w:rPr>
        <w:t xml:space="preserve"> </w:t>
      </w:r>
      <w:r w:rsidRPr="000C5340">
        <w:rPr>
          <w:sz w:val="28"/>
          <w:szCs w:val="28"/>
        </w:rPr>
        <w:t>(</w:t>
      </w:r>
      <w:proofErr w:type="spellStart"/>
      <w:r w:rsidRPr="000C5340">
        <w:rPr>
          <w:sz w:val="28"/>
          <w:szCs w:val="28"/>
        </w:rPr>
        <w:t>Cambridge</w:t>
      </w:r>
      <w:proofErr w:type="spellEnd"/>
      <w:r w:rsidRPr="000C5340">
        <w:rPr>
          <w:sz w:val="28"/>
          <w:szCs w:val="28"/>
        </w:rPr>
        <w:t xml:space="preserve"> </w:t>
      </w:r>
      <w:proofErr w:type="spellStart"/>
      <w:r w:rsidRPr="000C5340">
        <w:rPr>
          <w:sz w:val="28"/>
          <w:szCs w:val="28"/>
        </w:rPr>
        <w:t>University</w:t>
      </w:r>
      <w:proofErr w:type="spellEnd"/>
      <w:r w:rsidRPr="000C5340">
        <w:rPr>
          <w:sz w:val="28"/>
          <w:szCs w:val="28"/>
          <w:lang w:val="en-US"/>
        </w:rPr>
        <w:t>)</w:t>
      </w:r>
    </w:p>
    <w:p w:rsidR="00F139AC" w:rsidRPr="006045B4" w:rsidRDefault="00F139AC">
      <w:pPr>
        <w:pStyle w:val="a3"/>
        <w:spacing w:before="3"/>
        <w:rPr>
          <w:b/>
          <w:lang w:val="en-US"/>
        </w:rPr>
      </w:pPr>
    </w:p>
    <w:p w:rsidR="00F139AC" w:rsidRDefault="000C5340" w:rsidP="000C5340">
      <w:pPr>
        <w:pStyle w:val="11"/>
        <w:ind w:left="0"/>
        <w:jc w:val="left"/>
      </w:pPr>
      <w:r>
        <w:rPr>
          <w:b w:val="0"/>
          <w:bCs w:val="0"/>
          <w:sz w:val="30"/>
          <w:lang w:val="en-US"/>
        </w:rPr>
        <w:t xml:space="preserve">                                                   </w:t>
      </w:r>
      <w:r w:rsidR="006B07E5">
        <w:t>Опыт</w:t>
      </w:r>
      <w:r w:rsidR="006B07E5">
        <w:rPr>
          <w:spacing w:val="-3"/>
        </w:rPr>
        <w:t xml:space="preserve"> </w:t>
      </w:r>
      <w:r w:rsidR="006B07E5">
        <w:t>работы</w:t>
      </w:r>
    </w:p>
    <w:p w:rsidR="00F139AC" w:rsidRDefault="00F139AC">
      <w:pPr>
        <w:pStyle w:val="a3"/>
        <w:spacing w:before="6"/>
        <w:rPr>
          <w:b/>
          <w:sz w:val="27"/>
        </w:rPr>
      </w:pPr>
    </w:p>
    <w:p w:rsidR="00F139AC" w:rsidRPr="0066153A" w:rsidRDefault="0066153A">
      <w:pPr>
        <w:pStyle w:val="a3"/>
        <w:rPr>
          <w:lang w:val="kk-KZ"/>
        </w:rPr>
      </w:pPr>
      <w:r>
        <w:rPr>
          <w:lang w:val="kk-KZ"/>
        </w:rPr>
        <w:t>1.В</w:t>
      </w:r>
      <w:proofErr w:type="spellStart"/>
      <w:r>
        <w:t>осточно</w:t>
      </w:r>
      <w:proofErr w:type="spellEnd"/>
      <w:r>
        <w:t>-Казахстанского государственного университета (ВКГУ)</w:t>
      </w:r>
      <w:r>
        <w:rPr>
          <w:lang w:val="kk-KZ"/>
        </w:rPr>
        <w:t>1998г</w:t>
      </w:r>
    </w:p>
    <w:p w:rsidR="0066153A" w:rsidRDefault="0066153A">
      <w:pPr>
        <w:pStyle w:val="a3"/>
        <w:rPr>
          <w:lang w:val="kk-KZ"/>
        </w:rPr>
      </w:pPr>
      <w:proofErr w:type="spellStart"/>
      <w:r>
        <w:t>преподавате</w:t>
      </w:r>
      <w:proofErr w:type="spellEnd"/>
      <w:r>
        <w:rPr>
          <w:lang w:val="kk-KZ"/>
        </w:rPr>
        <w:t>ль</w:t>
      </w:r>
      <w:r>
        <w:t xml:space="preserve"> стажер кафедр</w:t>
      </w:r>
      <w:r>
        <w:rPr>
          <w:lang w:val="kk-KZ"/>
        </w:rPr>
        <w:t>а</w:t>
      </w:r>
      <w:r>
        <w:t xml:space="preserve"> английской филологи</w:t>
      </w:r>
      <w:r>
        <w:rPr>
          <w:lang w:val="kk-KZ"/>
        </w:rPr>
        <w:t>я</w:t>
      </w:r>
      <w:r>
        <w:t xml:space="preserve"> и </w:t>
      </w:r>
      <w:proofErr w:type="spellStart"/>
      <w:r>
        <w:t>второ</w:t>
      </w:r>
      <w:proofErr w:type="spellEnd"/>
      <w:r>
        <w:rPr>
          <w:lang w:val="kk-KZ"/>
        </w:rPr>
        <w:t>й</w:t>
      </w:r>
      <w:r>
        <w:t xml:space="preserve"> </w:t>
      </w:r>
      <w:proofErr w:type="spellStart"/>
      <w:r>
        <w:t>иностранн</w:t>
      </w:r>
      <w:proofErr w:type="spellEnd"/>
      <w:r>
        <w:rPr>
          <w:lang w:val="kk-KZ"/>
        </w:rPr>
        <w:t>ый</w:t>
      </w:r>
      <w:r>
        <w:t xml:space="preserve"> язык</w:t>
      </w:r>
      <w:r>
        <w:rPr>
          <w:lang w:val="kk-KZ"/>
        </w:rPr>
        <w:t>.</w:t>
      </w:r>
    </w:p>
    <w:p w:rsidR="0066153A" w:rsidRDefault="0066153A">
      <w:pPr>
        <w:pStyle w:val="a3"/>
        <w:rPr>
          <w:lang w:val="kk-KZ"/>
        </w:rPr>
      </w:pPr>
      <w:r>
        <w:rPr>
          <w:lang w:val="kk-KZ"/>
        </w:rPr>
        <w:t>2.</w:t>
      </w:r>
      <w:r w:rsidRPr="0066153A">
        <w:rPr>
          <w:lang w:val="kk-KZ"/>
        </w:rPr>
        <w:t xml:space="preserve"> </w:t>
      </w:r>
      <w:r>
        <w:rPr>
          <w:lang w:val="kk-KZ"/>
        </w:rPr>
        <w:t>В</w:t>
      </w:r>
      <w:proofErr w:type="spellStart"/>
      <w:r>
        <w:t>осточно-Казахстанск</w:t>
      </w:r>
      <w:proofErr w:type="spellEnd"/>
      <w:r>
        <w:rPr>
          <w:lang w:val="kk-KZ"/>
        </w:rPr>
        <w:t>ий</w:t>
      </w:r>
      <w:r>
        <w:t xml:space="preserve"> </w:t>
      </w:r>
      <w:proofErr w:type="spellStart"/>
      <w:r>
        <w:t>государственн</w:t>
      </w:r>
      <w:proofErr w:type="spellEnd"/>
      <w:r>
        <w:rPr>
          <w:lang w:val="kk-KZ"/>
        </w:rPr>
        <w:t>ый</w:t>
      </w:r>
      <w:r>
        <w:t xml:space="preserve"> университета (ВКГУ)</w:t>
      </w:r>
      <w:r>
        <w:rPr>
          <w:lang w:val="kk-KZ"/>
        </w:rPr>
        <w:t>2002-2008гг</w:t>
      </w:r>
    </w:p>
    <w:p w:rsidR="0066153A" w:rsidRDefault="0066153A">
      <w:pPr>
        <w:pStyle w:val="a3"/>
        <w:rPr>
          <w:lang w:val="kk-KZ"/>
        </w:rPr>
      </w:pPr>
      <w:r>
        <w:lastRenderedPageBreak/>
        <w:t xml:space="preserve"> </w:t>
      </w:r>
      <w:proofErr w:type="spellStart"/>
      <w:r>
        <w:t>заведующ</w:t>
      </w:r>
      <w:proofErr w:type="spellEnd"/>
      <w:r>
        <w:rPr>
          <w:lang w:val="kk-KZ"/>
        </w:rPr>
        <w:t>ая</w:t>
      </w:r>
      <w:r>
        <w:t xml:space="preserve"> кафедр</w:t>
      </w:r>
      <w:r>
        <w:rPr>
          <w:lang w:val="kk-KZ"/>
        </w:rPr>
        <w:t>а</w:t>
      </w:r>
      <w:r>
        <w:t xml:space="preserve"> теории и практики перевода</w:t>
      </w:r>
      <w:r>
        <w:rPr>
          <w:lang w:val="kk-KZ"/>
        </w:rPr>
        <w:t>.</w:t>
      </w:r>
    </w:p>
    <w:p w:rsidR="0066153A" w:rsidRPr="009E739C" w:rsidRDefault="0066153A">
      <w:pPr>
        <w:pStyle w:val="a3"/>
      </w:pPr>
      <w:r>
        <w:rPr>
          <w:lang w:val="kk-KZ"/>
        </w:rPr>
        <w:t>3.</w:t>
      </w:r>
      <w:r w:rsidR="000C5340" w:rsidRPr="000C5340">
        <w:rPr>
          <w:lang w:val="kk-KZ"/>
        </w:rPr>
        <w:t xml:space="preserve"> </w:t>
      </w:r>
      <w:r w:rsidR="000C5340">
        <w:rPr>
          <w:lang w:val="kk-KZ"/>
        </w:rPr>
        <w:t>В</w:t>
      </w:r>
      <w:proofErr w:type="spellStart"/>
      <w:r w:rsidR="000C5340">
        <w:t>осточно-Казахстанск</w:t>
      </w:r>
      <w:proofErr w:type="spellEnd"/>
      <w:r w:rsidR="000C5340">
        <w:rPr>
          <w:lang w:val="kk-KZ"/>
        </w:rPr>
        <w:t>ий</w:t>
      </w:r>
      <w:r w:rsidR="000C5340">
        <w:t xml:space="preserve"> </w:t>
      </w:r>
      <w:proofErr w:type="spellStart"/>
      <w:r w:rsidR="000C5340">
        <w:t>государственн</w:t>
      </w:r>
      <w:proofErr w:type="spellEnd"/>
      <w:r w:rsidR="000C5340">
        <w:rPr>
          <w:lang w:val="kk-KZ"/>
        </w:rPr>
        <w:t>ый</w:t>
      </w:r>
      <w:r w:rsidR="000C5340">
        <w:t xml:space="preserve"> университета (ВКГУ)</w:t>
      </w:r>
      <w:r w:rsidR="009E739C">
        <w:t>.</w:t>
      </w:r>
    </w:p>
    <w:p w:rsidR="000C5340" w:rsidRPr="000C5340" w:rsidRDefault="000C5340">
      <w:pPr>
        <w:pStyle w:val="a3"/>
      </w:pPr>
      <w:r>
        <w:t>старший преподаватель кафедры иностранных языков и заместитель декана по международной магистратуре (МВА) факультета экономики и менеджмента.2008-2010гг</w:t>
      </w:r>
      <w:r w:rsidR="009E739C">
        <w:t>.</w:t>
      </w:r>
    </w:p>
    <w:p w:rsidR="00F139AC" w:rsidRPr="000C5340" w:rsidRDefault="000C5340">
      <w:pPr>
        <w:pStyle w:val="a3"/>
        <w:rPr>
          <w:sz w:val="30"/>
        </w:rPr>
      </w:pPr>
      <w:r w:rsidRPr="000C5340">
        <w:t>4.</w:t>
      </w:r>
      <w:r w:rsidRPr="000C5340">
        <w:rPr>
          <w:color w:val="000000" w:themeColor="text1"/>
        </w:rPr>
        <w:t xml:space="preserve"> </w:t>
      </w:r>
      <w:r w:rsidRPr="000C5340">
        <w:rPr>
          <w:color w:val="000000" w:themeColor="text1"/>
          <w:shd w:val="clear" w:color="auto" w:fill="FFFFFF"/>
        </w:rPr>
        <w:t> </w:t>
      </w:r>
      <w:r w:rsidRPr="000C5340">
        <w:rPr>
          <w:rStyle w:val="a6"/>
          <w:bCs/>
          <w:i w:val="0"/>
          <w:iCs w:val="0"/>
          <w:color w:val="000000" w:themeColor="text1"/>
          <w:shd w:val="clear" w:color="auto" w:fill="FFFFFF"/>
        </w:rPr>
        <w:t>Каспийский государственный университет</w:t>
      </w:r>
      <w:r w:rsidRPr="000C5340">
        <w:rPr>
          <w:color w:val="000000" w:themeColor="text1"/>
          <w:shd w:val="clear" w:color="auto" w:fill="FFFFFF"/>
        </w:rPr>
        <w:t xml:space="preserve"> технологий и инжиниринга им. </w:t>
      </w:r>
      <w:proofErr w:type="spellStart"/>
      <w:r w:rsidRPr="000C5340">
        <w:rPr>
          <w:color w:val="000000" w:themeColor="text1"/>
          <w:shd w:val="clear" w:color="auto" w:fill="FFFFFF"/>
        </w:rPr>
        <w:t>Ш.Есенова</w:t>
      </w:r>
      <w:proofErr w:type="spellEnd"/>
      <w:r>
        <w:rPr>
          <w:color w:val="000000" w:themeColor="text1"/>
          <w:shd w:val="clear" w:color="auto" w:fill="FFFFFF"/>
          <w:lang w:val="en-US"/>
        </w:rPr>
        <w:t xml:space="preserve"> 2010-2020 </w:t>
      </w:r>
      <w:r>
        <w:rPr>
          <w:color w:val="000000" w:themeColor="text1"/>
          <w:shd w:val="clear" w:color="auto" w:fill="FFFFFF"/>
        </w:rPr>
        <w:t>гг</w:t>
      </w:r>
      <w:r w:rsidR="009E739C">
        <w:rPr>
          <w:color w:val="000000" w:themeColor="text1"/>
          <w:shd w:val="clear" w:color="auto" w:fill="FFFFFF"/>
        </w:rPr>
        <w:t>.</w:t>
      </w:r>
    </w:p>
    <w:p w:rsidR="00F139AC" w:rsidRDefault="00F139AC">
      <w:pPr>
        <w:pStyle w:val="a3"/>
        <w:spacing w:before="5"/>
        <w:rPr>
          <w:sz w:val="24"/>
        </w:rPr>
      </w:pPr>
    </w:p>
    <w:p w:rsidR="00F139AC" w:rsidRDefault="006B07E5">
      <w:pPr>
        <w:spacing w:before="1"/>
        <w:ind w:left="2164" w:right="2176"/>
        <w:jc w:val="center"/>
        <w:rPr>
          <w:b/>
          <w:sz w:val="24"/>
        </w:rPr>
      </w:pPr>
      <w:r>
        <w:rPr>
          <w:b/>
          <w:sz w:val="24"/>
        </w:rPr>
        <w:t>ПУБЛИКАЦИИ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КАЗАХСТАНСКИХ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ИЗДАНИЯХ</w:t>
      </w:r>
    </w:p>
    <w:p w:rsidR="00F139AC" w:rsidRDefault="00F139AC">
      <w:pPr>
        <w:pStyle w:val="a3"/>
        <w:spacing w:before="7"/>
        <w:rPr>
          <w:b/>
          <w:sz w:val="23"/>
        </w:rPr>
      </w:pPr>
    </w:p>
    <w:p w:rsidR="00F139AC" w:rsidRPr="002014E5" w:rsidRDefault="002014E5">
      <w:pPr>
        <w:rPr>
          <w:sz w:val="28"/>
          <w:szCs w:val="28"/>
          <w:lang w:val="en-US"/>
        </w:rPr>
      </w:pPr>
      <w:r w:rsidRPr="002014E5">
        <w:rPr>
          <w:sz w:val="28"/>
          <w:szCs w:val="28"/>
          <w:lang w:val="en-US"/>
        </w:rPr>
        <w:t>1. Ways of improving EFL teaching and teachers training in Kazakhstan. Collected works of the International conference “Economic legal social cultural mechanisms of science development in modern conditions”. Moscow-Ust-Kamenogorsk, 2016, p. 273-276.</w:t>
      </w:r>
    </w:p>
    <w:p w:rsidR="002014E5" w:rsidRPr="00713D63" w:rsidRDefault="002014E5">
      <w:pPr>
        <w:rPr>
          <w:sz w:val="28"/>
          <w:szCs w:val="28"/>
          <w:lang w:val="en-US"/>
        </w:rPr>
      </w:pPr>
      <w:r w:rsidRPr="002014E5">
        <w:rPr>
          <w:sz w:val="28"/>
          <w:szCs w:val="28"/>
          <w:lang w:val="en-US"/>
        </w:rPr>
        <w:t xml:space="preserve">2. National </w:t>
      </w:r>
      <w:proofErr w:type="spellStart"/>
      <w:r w:rsidRPr="002014E5">
        <w:rPr>
          <w:sz w:val="28"/>
          <w:szCs w:val="28"/>
          <w:lang w:val="en-US"/>
        </w:rPr>
        <w:t>ethnocultural</w:t>
      </w:r>
      <w:proofErr w:type="spellEnd"/>
      <w:r w:rsidRPr="002014E5">
        <w:rPr>
          <w:sz w:val="28"/>
          <w:szCs w:val="28"/>
          <w:lang w:val="en-US"/>
        </w:rPr>
        <w:t xml:space="preserve"> landmarks and their display in the process of cross cultural communication as a means of developing culture study competence. Herald of the Academy of Sciences of Kazakhstan. No. 6, 2015, p. 21-30.</w:t>
      </w:r>
    </w:p>
    <w:p w:rsidR="002014E5" w:rsidRPr="00713D63" w:rsidRDefault="002014E5">
      <w:pPr>
        <w:pStyle w:val="a3"/>
        <w:spacing w:before="5"/>
        <w:rPr>
          <w:lang w:val="en-US"/>
        </w:rPr>
      </w:pPr>
      <w:r w:rsidRPr="002014E5">
        <w:rPr>
          <w:sz w:val="26"/>
          <w:lang w:val="en-US"/>
        </w:rPr>
        <w:t>3.</w:t>
      </w:r>
      <w:r w:rsidRPr="002014E5">
        <w:rPr>
          <w:lang w:val="en-US"/>
        </w:rPr>
        <w:t xml:space="preserve"> University lecturer’s technological readiness formation to use virtual educational environment in professional activity. Open Journal of social sciences, 2015. </w:t>
      </w:r>
    </w:p>
    <w:p w:rsidR="002014E5" w:rsidRPr="00713D63" w:rsidRDefault="002014E5">
      <w:pPr>
        <w:pStyle w:val="a3"/>
        <w:spacing w:before="5"/>
        <w:rPr>
          <w:lang w:val="en-US"/>
        </w:rPr>
      </w:pPr>
      <w:r w:rsidRPr="002014E5">
        <w:rPr>
          <w:lang w:val="en-US"/>
        </w:rPr>
        <w:t xml:space="preserve">4. Innovative component of modern higher education in the Republic of Kazakhstan. Open Journal of social sciences, 2014. </w:t>
      </w:r>
    </w:p>
    <w:p w:rsidR="002014E5" w:rsidRPr="00713D63" w:rsidRDefault="002014E5">
      <w:pPr>
        <w:pStyle w:val="a3"/>
        <w:spacing w:before="5"/>
        <w:rPr>
          <w:lang w:val="en-US"/>
        </w:rPr>
      </w:pPr>
      <w:r w:rsidRPr="002014E5">
        <w:rPr>
          <w:lang w:val="en-US"/>
        </w:rPr>
        <w:t xml:space="preserve">5. Teacher’s professional competence development working with gifted children. Open Journal of Social sciences, 2014, 2, p. 127-131. </w:t>
      </w:r>
    </w:p>
    <w:p w:rsidR="002014E5" w:rsidRDefault="002014E5">
      <w:pPr>
        <w:pStyle w:val="a3"/>
        <w:spacing w:before="5"/>
      </w:pPr>
      <w:r w:rsidRPr="002014E5">
        <w:rPr>
          <w:lang w:val="en-US"/>
        </w:rPr>
        <w:t xml:space="preserve">6. Teaching aid “EFL master students’ training with the use of new information technologies”. CSUTE named after S. </w:t>
      </w:r>
      <w:proofErr w:type="spellStart"/>
      <w:r w:rsidRPr="002014E5">
        <w:rPr>
          <w:lang w:val="en-US"/>
        </w:rPr>
        <w:t>Yesenov</w:t>
      </w:r>
      <w:proofErr w:type="spellEnd"/>
      <w:r w:rsidRPr="002014E5">
        <w:rPr>
          <w:lang w:val="en-US"/>
        </w:rPr>
        <w:t xml:space="preserve">, </w:t>
      </w:r>
      <w:proofErr w:type="spellStart"/>
      <w:r w:rsidRPr="002014E5">
        <w:rPr>
          <w:lang w:val="en-US"/>
        </w:rPr>
        <w:t>Aktau</w:t>
      </w:r>
      <w:proofErr w:type="spellEnd"/>
      <w:r w:rsidRPr="002014E5">
        <w:rPr>
          <w:lang w:val="en-US"/>
        </w:rPr>
        <w:t xml:space="preserve"> city, 2013, 99 p.</w:t>
      </w:r>
    </w:p>
    <w:p w:rsidR="002014E5" w:rsidRPr="002014E5" w:rsidRDefault="002014E5">
      <w:pPr>
        <w:pStyle w:val="a3"/>
        <w:spacing w:before="5"/>
        <w:rPr>
          <w:lang w:val="en-US"/>
        </w:rPr>
      </w:pPr>
      <w:r w:rsidRPr="002014E5">
        <w:rPr>
          <w:lang w:val="en-US"/>
        </w:rPr>
        <w:t xml:space="preserve">7. The development of academic mobility of students, master students and faculty at Caspian state university of technologies and engineering named after S. </w:t>
      </w:r>
      <w:proofErr w:type="spellStart"/>
      <w:r w:rsidRPr="002014E5">
        <w:rPr>
          <w:lang w:val="en-US"/>
        </w:rPr>
        <w:t>Yesenov</w:t>
      </w:r>
      <w:proofErr w:type="spellEnd"/>
      <w:r w:rsidRPr="002014E5">
        <w:rPr>
          <w:lang w:val="en-US"/>
        </w:rPr>
        <w:t>. The materials of the 3 rd International science-methodological conference</w:t>
      </w:r>
      <w:r>
        <w:rPr>
          <w:lang w:val="en-US"/>
        </w:rPr>
        <w:t xml:space="preserve">. – Kutaisi, 2012. P. 95-97. </w:t>
      </w:r>
    </w:p>
    <w:p w:rsidR="002014E5" w:rsidRPr="002014E5" w:rsidRDefault="002014E5">
      <w:pPr>
        <w:pStyle w:val="a3"/>
        <w:spacing w:before="5"/>
        <w:rPr>
          <w:sz w:val="26"/>
          <w:lang w:val="en-US"/>
        </w:rPr>
      </w:pPr>
      <w:r w:rsidRPr="002014E5">
        <w:rPr>
          <w:lang w:val="en-US"/>
        </w:rPr>
        <w:t xml:space="preserve">8. Peculiarities of MBA </w:t>
      </w:r>
      <w:proofErr w:type="gramStart"/>
      <w:r w:rsidRPr="002014E5">
        <w:rPr>
          <w:lang w:val="en-US"/>
        </w:rPr>
        <w:t>students</w:t>
      </w:r>
      <w:proofErr w:type="gramEnd"/>
      <w:r w:rsidRPr="002014E5">
        <w:rPr>
          <w:lang w:val="en-US"/>
        </w:rPr>
        <w:t xml:space="preserve"> international training. Innovations in education. – Ust-Kamenogorsk, June, 2011, No. 2 (5). -. P. 52-55.</w:t>
      </w:r>
    </w:p>
    <w:p w:rsidR="002014E5" w:rsidRPr="002014E5" w:rsidRDefault="002014E5">
      <w:pPr>
        <w:pStyle w:val="a3"/>
        <w:spacing w:before="5"/>
        <w:rPr>
          <w:sz w:val="26"/>
          <w:lang w:val="en-US"/>
        </w:rPr>
      </w:pPr>
    </w:p>
    <w:p w:rsidR="00F139AC" w:rsidRPr="002014E5" w:rsidRDefault="00B74B06" w:rsidP="00B74B06">
      <w:pPr>
        <w:pStyle w:val="11"/>
        <w:spacing w:before="1"/>
        <w:ind w:left="0" w:right="1966"/>
        <w:jc w:val="left"/>
        <w:rPr>
          <w:lang w:val="en-US"/>
        </w:rPr>
      </w:pPr>
      <w:r>
        <w:rPr>
          <w:b w:val="0"/>
          <w:bCs w:val="0"/>
          <w:sz w:val="26"/>
        </w:rPr>
        <w:t xml:space="preserve">                            </w:t>
      </w:r>
      <w:r w:rsidR="006B07E5">
        <w:t>ПУБЛИКАЦИИ</w:t>
      </w:r>
      <w:r w:rsidR="006B07E5" w:rsidRPr="002014E5">
        <w:rPr>
          <w:spacing w:val="-10"/>
          <w:lang w:val="en-US"/>
        </w:rPr>
        <w:t xml:space="preserve"> </w:t>
      </w:r>
      <w:r w:rsidR="006B07E5">
        <w:t>В</w:t>
      </w:r>
      <w:r w:rsidR="006B07E5" w:rsidRPr="002014E5">
        <w:rPr>
          <w:spacing w:val="-5"/>
          <w:lang w:val="en-US"/>
        </w:rPr>
        <w:t xml:space="preserve"> </w:t>
      </w:r>
      <w:r w:rsidR="006B07E5">
        <w:t>ЗАРУБЕЖНЫХ</w:t>
      </w:r>
      <w:r w:rsidR="006B07E5" w:rsidRPr="002014E5">
        <w:rPr>
          <w:spacing w:val="-9"/>
          <w:lang w:val="en-US"/>
        </w:rPr>
        <w:t xml:space="preserve"> </w:t>
      </w:r>
      <w:r w:rsidR="006B07E5">
        <w:t>ИЗДАНИЯХ</w:t>
      </w:r>
    </w:p>
    <w:p w:rsidR="00F139AC" w:rsidRPr="002014E5" w:rsidRDefault="00F139AC">
      <w:pPr>
        <w:pStyle w:val="a3"/>
        <w:spacing w:before="5"/>
        <w:rPr>
          <w:b/>
          <w:sz w:val="27"/>
          <w:lang w:val="en-US"/>
        </w:rPr>
      </w:pPr>
    </w:p>
    <w:p w:rsidR="00F139AC" w:rsidRDefault="002014E5" w:rsidP="002014E5">
      <w:pPr>
        <w:pStyle w:val="a3"/>
        <w:numPr>
          <w:ilvl w:val="0"/>
          <w:numId w:val="5"/>
        </w:numPr>
        <w:spacing w:before="1"/>
        <w:ind w:right="329"/>
      </w:pPr>
      <w:r w:rsidRPr="002014E5">
        <w:rPr>
          <w:lang w:val="en-US"/>
        </w:rPr>
        <w:t>Educational process model design of participants’ subjectivity in the conditions of information and educational university environment. European Scientific journal, 2013</w:t>
      </w:r>
      <w:r>
        <w:t>.</w:t>
      </w:r>
    </w:p>
    <w:p w:rsidR="002014E5" w:rsidRPr="002014E5" w:rsidRDefault="002014E5" w:rsidP="002014E5">
      <w:pPr>
        <w:pStyle w:val="a3"/>
        <w:numPr>
          <w:ilvl w:val="0"/>
          <w:numId w:val="5"/>
        </w:numPr>
        <w:spacing w:before="1"/>
        <w:ind w:right="329"/>
        <w:rPr>
          <w:sz w:val="30"/>
          <w:lang w:val="en-US"/>
        </w:rPr>
      </w:pPr>
      <w:r w:rsidRPr="002014E5">
        <w:rPr>
          <w:lang w:val="en-US"/>
        </w:rPr>
        <w:t xml:space="preserve">Peculiarities of training translators in poly cultural environment. Inter universities collection of scientific papers. Issue 6. Professional communication: actual problems of linguistics and methods of teaching. – </w:t>
      </w:r>
      <w:proofErr w:type="spellStart"/>
      <w:r w:rsidRPr="002014E5">
        <w:rPr>
          <w:lang w:val="en-US"/>
        </w:rPr>
        <w:t>Py</w:t>
      </w:r>
      <w:r>
        <w:rPr>
          <w:lang w:val="en-US"/>
        </w:rPr>
        <w:t>atigorsk</w:t>
      </w:r>
      <w:proofErr w:type="spellEnd"/>
      <w:r>
        <w:rPr>
          <w:lang w:val="en-US"/>
        </w:rPr>
        <w:t xml:space="preserve">, 2013. – p. 334-345. </w:t>
      </w:r>
    </w:p>
    <w:p w:rsidR="002014E5" w:rsidRPr="002014E5" w:rsidRDefault="002014E5" w:rsidP="002014E5">
      <w:pPr>
        <w:pStyle w:val="a3"/>
        <w:numPr>
          <w:ilvl w:val="0"/>
          <w:numId w:val="5"/>
        </w:numPr>
        <w:spacing w:before="1"/>
        <w:ind w:right="329"/>
        <w:rPr>
          <w:sz w:val="30"/>
          <w:lang w:val="en-US"/>
        </w:rPr>
      </w:pPr>
      <w:r w:rsidRPr="002014E5">
        <w:rPr>
          <w:lang w:val="en-US"/>
        </w:rPr>
        <w:t xml:space="preserve"> G.D. </w:t>
      </w:r>
      <w:proofErr w:type="spellStart"/>
      <w:r w:rsidRPr="002014E5">
        <w:rPr>
          <w:lang w:val="en-US"/>
        </w:rPr>
        <w:t>Grebenshikov</w:t>
      </w:r>
      <w:proofErr w:type="spellEnd"/>
      <w:r w:rsidRPr="002014E5">
        <w:rPr>
          <w:lang w:val="en-US"/>
        </w:rPr>
        <w:t xml:space="preserve"> pedagogics. Russian Compatriots in America, March, </w:t>
      </w:r>
      <w:r>
        <w:rPr>
          <w:lang w:val="en-US"/>
        </w:rPr>
        <w:t xml:space="preserve">2013. – P. 66-72. </w:t>
      </w:r>
    </w:p>
    <w:p w:rsidR="002014E5" w:rsidRPr="002014E5" w:rsidRDefault="002014E5" w:rsidP="002014E5">
      <w:pPr>
        <w:pStyle w:val="a3"/>
        <w:numPr>
          <w:ilvl w:val="0"/>
          <w:numId w:val="5"/>
        </w:numPr>
        <w:spacing w:before="1"/>
        <w:ind w:right="329"/>
        <w:rPr>
          <w:sz w:val="30"/>
        </w:rPr>
      </w:pPr>
      <w:r w:rsidRPr="002014E5">
        <w:rPr>
          <w:lang w:val="en-US"/>
        </w:rPr>
        <w:t xml:space="preserve"> Interpreters training peculiarities in </w:t>
      </w:r>
      <w:proofErr w:type="spellStart"/>
      <w:r w:rsidRPr="002014E5">
        <w:rPr>
          <w:lang w:val="en-US"/>
        </w:rPr>
        <w:t>polycultural</w:t>
      </w:r>
      <w:proofErr w:type="spellEnd"/>
      <w:r w:rsidRPr="002014E5">
        <w:rPr>
          <w:lang w:val="en-US"/>
        </w:rPr>
        <w:t xml:space="preserve"> environment. ARSA 2012 The 1 </w:t>
      </w:r>
      <w:proofErr w:type="spellStart"/>
      <w:r w:rsidRPr="002014E5">
        <w:rPr>
          <w:lang w:val="en-US"/>
        </w:rPr>
        <w:t>st</w:t>
      </w:r>
      <w:proofErr w:type="spellEnd"/>
      <w:r w:rsidRPr="002014E5">
        <w:rPr>
          <w:lang w:val="en-US"/>
        </w:rPr>
        <w:t xml:space="preserve"> Virtual Conference: Advanced Research in Scientific Areas. – December 3-7, 2012. </w:t>
      </w:r>
      <w:r>
        <w:t>P. 797-800.</w:t>
      </w:r>
    </w:p>
    <w:p w:rsidR="00F139AC" w:rsidRPr="002014E5" w:rsidRDefault="00F139AC">
      <w:pPr>
        <w:pStyle w:val="a3"/>
        <w:spacing w:before="2"/>
        <w:rPr>
          <w:sz w:val="26"/>
          <w:lang w:val="en-US"/>
        </w:rPr>
      </w:pPr>
    </w:p>
    <w:p w:rsidR="00B74B06" w:rsidRDefault="00B74B06">
      <w:pPr>
        <w:pStyle w:val="11"/>
        <w:spacing w:before="1"/>
        <w:ind w:right="2172"/>
        <w:rPr>
          <w:lang w:val="en-US"/>
        </w:rPr>
      </w:pPr>
    </w:p>
    <w:p w:rsidR="00B74B06" w:rsidRDefault="00B74B06">
      <w:pPr>
        <w:pStyle w:val="11"/>
        <w:spacing w:before="1"/>
        <w:ind w:right="2172"/>
        <w:rPr>
          <w:lang w:val="en-US"/>
        </w:rPr>
      </w:pPr>
    </w:p>
    <w:p w:rsidR="00F139AC" w:rsidRPr="002014E5" w:rsidRDefault="006B07E5">
      <w:pPr>
        <w:pStyle w:val="11"/>
        <w:spacing w:before="1"/>
        <w:ind w:right="2172"/>
        <w:rPr>
          <w:lang w:val="en-US"/>
        </w:rPr>
      </w:pPr>
      <w:r>
        <w:lastRenderedPageBreak/>
        <w:t>ПРЕПОДАВАЕМЫЕ</w:t>
      </w:r>
      <w:r w:rsidRPr="002014E5">
        <w:rPr>
          <w:spacing w:val="-3"/>
          <w:lang w:val="en-US"/>
        </w:rPr>
        <w:t xml:space="preserve"> </w:t>
      </w:r>
      <w:r>
        <w:t>ДИСЦИПЛИНЫ</w:t>
      </w:r>
    </w:p>
    <w:p w:rsidR="00F139AC" w:rsidRPr="002014E5" w:rsidRDefault="00F139AC">
      <w:pPr>
        <w:pStyle w:val="a3"/>
        <w:spacing w:before="1"/>
        <w:rPr>
          <w:b/>
          <w:lang w:val="en-US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96"/>
        <w:gridCol w:w="2155"/>
        <w:gridCol w:w="4670"/>
      </w:tblGrid>
      <w:tr w:rsidR="00F139AC" w:rsidRPr="002014E5">
        <w:trPr>
          <w:trHeight w:val="647"/>
        </w:trPr>
        <w:tc>
          <w:tcPr>
            <w:tcW w:w="533" w:type="dxa"/>
          </w:tcPr>
          <w:p w:rsidR="00F139AC" w:rsidRPr="002014E5" w:rsidRDefault="006B07E5">
            <w:pPr>
              <w:pStyle w:val="TableParagraph"/>
              <w:spacing w:line="319" w:lineRule="exact"/>
              <w:ind w:left="134"/>
              <w:rPr>
                <w:sz w:val="28"/>
                <w:lang w:val="en-US"/>
              </w:rPr>
            </w:pPr>
            <w:r w:rsidRPr="002014E5">
              <w:rPr>
                <w:w w:val="99"/>
                <w:sz w:val="28"/>
                <w:lang w:val="en-US"/>
              </w:rPr>
              <w:t>№</w:t>
            </w:r>
          </w:p>
        </w:tc>
        <w:tc>
          <w:tcPr>
            <w:tcW w:w="2496" w:type="dxa"/>
          </w:tcPr>
          <w:p w:rsidR="00F139AC" w:rsidRPr="002014E5" w:rsidRDefault="006B07E5">
            <w:pPr>
              <w:pStyle w:val="TableParagraph"/>
              <w:spacing w:line="322" w:lineRule="exact"/>
              <w:ind w:left="503" w:hanging="125"/>
              <w:rPr>
                <w:sz w:val="28"/>
                <w:lang w:val="en-US"/>
              </w:rPr>
            </w:pPr>
            <w:r>
              <w:rPr>
                <w:w w:val="95"/>
                <w:sz w:val="28"/>
              </w:rPr>
              <w:t>Наименование</w:t>
            </w:r>
            <w:r w:rsidRPr="002014E5">
              <w:rPr>
                <w:spacing w:val="1"/>
                <w:w w:val="9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2155" w:type="dxa"/>
          </w:tcPr>
          <w:p w:rsidR="00F139AC" w:rsidRPr="002014E5" w:rsidRDefault="006B07E5">
            <w:pPr>
              <w:pStyle w:val="TableParagraph"/>
              <w:spacing w:line="320" w:lineRule="exact"/>
              <w:ind w:left="167"/>
              <w:rPr>
                <w:sz w:val="28"/>
                <w:lang w:val="en-US"/>
              </w:rPr>
            </w:pPr>
            <w:r>
              <w:rPr>
                <w:sz w:val="28"/>
              </w:rPr>
              <w:t>Специальность</w:t>
            </w:r>
          </w:p>
        </w:tc>
        <w:tc>
          <w:tcPr>
            <w:tcW w:w="4670" w:type="dxa"/>
          </w:tcPr>
          <w:p w:rsidR="00F139AC" w:rsidRPr="002014E5" w:rsidRDefault="006B07E5">
            <w:pPr>
              <w:pStyle w:val="TableParagraph"/>
              <w:spacing w:line="320" w:lineRule="exact"/>
              <w:ind w:left="618"/>
              <w:rPr>
                <w:sz w:val="28"/>
                <w:lang w:val="en-US"/>
              </w:rPr>
            </w:pPr>
            <w:r>
              <w:rPr>
                <w:sz w:val="28"/>
              </w:rPr>
              <w:t>Ссылка</w:t>
            </w:r>
            <w:r w:rsidRPr="002014E5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</w:t>
            </w:r>
            <w:r w:rsidRPr="002014E5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внутреннем</w:t>
            </w:r>
            <w:r w:rsidRPr="002014E5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</w:tr>
      <w:tr w:rsidR="00F139AC">
        <w:trPr>
          <w:trHeight w:val="964"/>
        </w:trPr>
        <w:tc>
          <w:tcPr>
            <w:tcW w:w="533" w:type="dxa"/>
          </w:tcPr>
          <w:p w:rsidR="00F139AC" w:rsidRPr="002014E5" w:rsidRDefault="006B07E5">
            <w:pPr>
              <w:pStyle w:val="TableParagraph"/>
              <w:spacing w:line="315" w:lineRule="exact"/>
              <w:ind w:left="110"/>
              <w:rPr>
                <w:sz w:val="28"/>
                <w:lang w:val="en-US"/>
              </w:rPr>
            </w:pPr>
            <w:r w:rsidRPr="002014E5">
              <w:rPr>
                <w:w w:val="99"/>
                <w:sz w:val="28"/>
                <w:lang w:val="en-US"/>
              </w:rPr>
              <w:t>1</w:t>
            </w:r>
          </w:p>
        </w:tc>
        <w:tc>
          <w:tcPr>
            <w:tcW w:w="2496" w:type="dxa"/>
          </w:tcPr>
          <w:p w:rsidR="00F139AC" w:rsidRPr="00B74B06" w:rsidRDefault="00B74B0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2155" w:type="dxa"/>
          </w:tcPr>
          <w:p w:rsidR="00F139AC" w:rsidRPr="00B74B06" w:rsidRDefault="00B74B0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6B02301</w:t>
            </w:r>
          </w:p>
          <w:p w:rsidR="00F139AC" w:rsidRDefault="006B07E5">
            <w:pPr>
              <w:pStyle w:val="TableParagraph"/>
              <w:spacing w:line="322" w:lineRule="exact"/>
              <w:rPr>
                <w:sz w:val="28"/>
              </w:rPr>
            </w:pPr>
            <w:r w:rsidRPr="002014E5">
              <w:rPr>
                <w:w w:val="95"/>
                <w:sz w:val="28"/>
                <w:lang w:val="en-US"/>
              </w:rPr>
              <w:t>«</w:t>
            </w:r>
            <w:r>
              <w:rPr>
                <w:w w:val="95"/>
                <w:sz w:val="28"/>
              </w:rPr>
              <w:t>Переводческое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  <w:tc>
          <w:tcPr>
            <w:tcW w:w="4670" w:type="dxa"/>
          </w:tcPr>
          <w:p w:rsidR="00F139AC" w:rsidRDefault="00F139AC">
            <w:pPr>
              <w:pStyle w:val="TableParagraph"/>
              <w:ind w:left="0"/>
              <w:rPr>
                <w:sz w:val="26"/>
              </w:rPr>
            </w:pPr>
          </w:p>
        </w:tc>
      </w:tr>
      <w:tr w:rsidR="00F139AC">
        <w:trPr>
          <w:trHeight w:val="964"/>
        </w:trPr>
        <w:tc>
          <w:tcPr>
            <w:tcW w:w="533" w:type="dxa"/>
          </w:tcPr>
          <w:p w:rsidR="00F139AC" w:rsidRDefault="006B07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96" w:type="dxa"/>
          </w:tcPr>
          <w:p w:rsidR="00F139AC" w:rsidRDefault="00B74B06" w:rsidP="00B74B0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Стилистика</w:t>
            </w:r>
          </w:p>
        </w:tc>
        <w:tc>
          <w:tcPr>
            <w:tcW w:w="2155" w:type="dxa"/>
          </w:tcPr>
          <w:p w:rsidR="00F139AC" w:rsidRPr="00B74B06" w:rsidRDefault="00B74B06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6B01702</w:t>
            </w:r>
          </w:p>
          <w:p w:rsidR="00F139AC" w:rsidRDefault="006B07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5"/>
                <w:sz w:val="28"/>
              </w:rPr>
              <w:t>«Переводческое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  <w:tc>
          <w:tcPr>
            <w:tcW w:w="4670" w:type="dxa"/>
          </w:tcPr>
          <w:p w:rsidR="00F139AC" w:rsidRDefault="00F139AC">
            <w:pPr>
              <w:pStyle w:val="TableParagraph"/>
              <w:ind w:left="0"/>
              <w:rPr>
                <w:sz w:val="26"/>
              </w:rPr>
            </w:pPr>
          </w:p>
        </w:tc>
      </w:tr>
      <w:tr w:rsidR="00F139AC">
        <w:trPr>
          <w:trHeight w:val="969"/>
        </w:trPr>
        <w:tc>
          <w:tcPr>
            <w:tcW w:w="533" w:type="dxa"/>
          </w:tcPr>
          <w:p w:rsidR="00F139AC" w:rsidRDefault="006B07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96" w:type="dxa"/>
          </w:tcPr>
          <w:p w:rsidR="00B74B06" w:rsidRPr="00B74B06" w:rsidRDefault="00B74B06" w:rsidP="00B74B06">
            <w:pPr>
              <w:rPr>
                <w:bCs/>
                <w:sz w:val="28"/>
                <w:szCs w:val="28"/>
              </w:rPr>
            </w:pPr>
            <w:r w:rsidRPr="00B74B06">
              <w:rPr>
                <w:bCs/>
                <w:sz w:val="28"/>
                <w:szCs w:val="28"/>
              </w:rPr>
              <w:t>Деловое администрирование</w:t>
            </w:r>
          </w:p>
          <w:p w:rsidR="00F139AC" w:rsidRDefault="00B74B06" w:rsidP="00B74B06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 w:rsidRPr="00B74B06">
              <w:rPr>
                <w:bCs/>
                <w:sz w:val="28"/>
                <w:szCs w:val="28"/>
              </w:rPr>
              <w:t>управленческой деятельности</w:t>
            </w:r>
          </w:p>
        </w:tc>
        <w:tc>
          <w:tcPr>
            <w:tcW w:w="2155" w:type="dxa"/>
          </w:tcPr>
          <w:p w:rsidR="00F139AC" w:rsidRPr="00B74B06" w:rsidRDefault="00B74B06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5В0</w:t>
            </w:r>
            <w:r>
              <w:rPr>
                <w:sz w:val="28"/>
                <w:lang w:val="en-US"/>
              </w:rPr>
              <w:t>11900</w:t>
            </w:r>
          </w:p>
          <w:p w:rsidR="00F139AC" w:rsidRDefault="006B07E5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w w:val="95"/>
                <w:sz w:val="28"/>
              </w:rPr>
              <w:t>«Переводческое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  <w:tc>
          <w:tcPr>
            <w:tcW w:w="4670" w:type="dxa"/>
          </w:tcPr>
          <w:p w:rsidR="00F139AC" w:rsidRDefault="00F139AC">
            <w:pPr>
              <w:pStyle w:val="TableParagraph"/>
              <w:ind w:left="0"/>
              <w:rPr>
                <w:sz w:val="26"/>
              </w:rPr>
            </w:pPr>
          </w:p>
        </w:tc>
      </w:tr>
      <w:tr w:rsidR="00F139AC">
        <w:trPr>
          <w:trHeight w:val="1607"/>
        </w:trPr>
        <w:tc>
          <w:tcPr>
            <w:tcW w:w="533" w:type="dxa"/>
          </w:tcPr>
          <w:p w:rsidR="00F139AC" w:rsidRDefault="006B07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496" w:type="dxa"/>
          </w:tcPr>
          <w:p w:rsidR="00F139AC" w:rsidRDefault="00B74B06">
            <w:pPr>
              <w:pStyle w:val="TableParagraph"/>
              <w:ind w:right="351"/>
              <w:rPr>
                <w:sz w:val="28"/>
              </w:rPr>
            </w:pPr>
            <w:r>
              <w:rPr>
                <w:sz w:val="28"/>
              </w:rPr>
              <w:t>Практический курс английского языка (В1)</w:t>
            </w:r>
          </w:p>
        </w:tc>
        <w:tc>
          <w:tcPr>
            <w:tcW w:w="2155" w:type="dxa"/>
          </w:tcPr>
          <w:p w:rsidR="00F139AC" w:rsidRPr="00B74B06" w:rsidRDefault="00B74B06">
            <w:pPr>
              <w:pStyle w:val="TableParagraph"/>
              <w:spacing w:line="315" w:lineRule="exact"/>
              <w:rPr>
                <w:sz w:val="28"/>
              </w:rPr>
            </w:pPr>
            <w:r w:rsidRPr="00B74B06">
              <w:rPr>
                <w:sz w:val="28"/>
              </w:rPr>
              <w:t>6</w:t>
            </w:r>
            <w:r>
              <w:rPr>
                <w:sz w:val="28"/>
                <w:lang w:val="en-US"/>
              </w:rPr>
              <w:t>B</w:t>
            </w:r>
            <w:r w:rsidRPr="00B74B06">
              <w:rPr>
                <w:sz w:val="28"/>
              </w:rPr>
              <w:t>01702</w:t>
            </w:r>
          </w:p>
          <w:p w:rsidR="00F139AC" w:rsidRDefault="006B07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5"/>
                <w:sz w:val="28"/>
              </w:rPr>
              <w:t>«Иностранные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языки:</w:t>
            </w:r>
            <w:r w:rsidR="00B74B06" w:rsidRPr="00B74B06">
              <w:rPr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языка»</w:t>
            </w:r>
          </w:p>
        </w:tc>
        <w:tc>
          <w:tcPr>
            <w:tcW w:w="4670" w:type="dxa"/>
          </w:tcPr>
          <w:p w:rsidR="00F139AC" w:rsidRDefault="00F139A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139AC" w:rsidRDefault="00F139AC">
      <w:pPr>
        <w:rPr>
          <w:sz w:val="26"/>
        </w:rPr>
        <w:sectPr w:rsidR="00F139AC">
          <w:pgSz w:w="11910" w:h="16840"/>
          <w:pgMar w:top="104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96"/>
        <w:gridCol w:w="2155"/>
        <w:gridCol w:w="4670"/>
      </w:tblGrid>
      <w:tr w:rsidR="00F139AC">
        <w:trPr>
          <w:trHeight w:val="969"/>
        </w:trPr>
        <w:tc>
          <w:tcPr>
            <w:tcW w:w="533" w:type="dxa"/>
          </w:tcPr>
          <w:p w:rsidR="00F139AC" w:rsidRDefault="006B07E5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5</w:t>
            </w:r>
          </w:p>
        </w:tc>
        <w:tc>
          <w:tcPr>
            <w:tcW w:w="2496" w:type="dxa"/>
          </w:tcPr>
          <w:p w:rsidR="00F139AC" w:rsidRDefault="006B07E5">
            <w:pPr>
              <w:pStyle w:val="TableParagraph"/>
              <w:ind w:right="351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перевода</w:t>
            </w:r>
          </w:p>
        </w:tc>
        <w:tc>
          <w:tcPr>
            <w:tcW w:w="2155" w:type="dxa"/>
          </w:tcPr>
          <w:p w:rsidR="00F139AC" w:rsidRDefault="006B07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5В020700</w:t>
            </w:r>
          </w:p>
          <w:p w:rsidR="00F139AC" w:rsidRDefault="006B07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5"/>
                <w:sz w:val="28"/>
              </w:rPr>
              <w:t>«Переводческое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  <w:tc>
          <w:tcPr>
            <w:tcW w:w="4670" w:type="dxa"/>
          </w:tcPr>
          <w:p w:rsidR="00F139AC" w:rsidRDefault="00F139AC">
            <w:pPr>
              <w:pStyle w:val="TableParagraph"/>
              <w:ind w:left="0"/>
              <w:rPr>
                <w:sz w:val="26"/>
              </w:rPr>
            </w:pPr>
          </w:p>
        </w:tc>
      </w:tr>
      <w:tr w:rsidR="00F139AC">
        <w:trPr>
          <w:trHeight w:val="1607"/>
        </w:trPr>
        <w:tc>
          <w:tcPr>
            <w:tcW w:w="533" w:type="dxa"/>
          </w:tcPr>
          <w:p w:rsidR="00F139AC" w:rsidRDefault="006B07E5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496" w:type="dxa"/>
          </w:tcPr>
          <w:p w:rsidR="00F139AC" w:rsidRDefault="006B07E5">
            <w:pPr>
              <w:pStyle w:val="TableParagraph"/>
              <w:ind w:right="351"/>
              <w:rPr>
                <w:sz w:val="28"/>
              </w:rPr>
            </w:pPr>
            <w:r>
              <w:rPr>
                <w:sz w:val="28"/>
              </w:rPr>
              <w:t>Язык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специальных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</w:p>
        </w:tc>
        <w:tc>
          <w:tcPr>
            <w:tcW w:w="2155" w:type="dxa"/>
          </w:tcPr>
          <w:p w:rsidR="00F139AC" w:rsidRDefault="006B07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  <w:p w:rsidR="00F139AC" w:rsidRDefault="006B07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5"/>
                <w:sz w:val="28"/>
              </w:rPr>
              <w:t>«Иностранные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языки:два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языка»</w:t>
            </w:r>
          </w:p>
        </w:tc>
        <w:tc>
          <w:tcPr>
            <w:tcW w:w="4670" w:type="dxa"/>
          </w:tcPr>
          <w:p w:rsidR="00F139AC" w:rsidRDefault="00F139AC">
            <w:pPr>
              <w:pStyle w:val="TableParagraph"/>
              <w:ind w:left="0"/>
              <w:rPr>
                <w:sz w:val="26"/>
              </w:rPr>
            </w:pPr>
          </w:p>
        </w:tc>
      </w:tr>
      <w:tr w:rsidR="00F139AC">
        <w:trPr>
          <w:trHeight w:val="1612"/>
        </w:trPr>
        <w:tc>
          <w:tcPr>
            <w:tcW w:w="533" w:type="dxa"/>
          </w:tcPr>
          <w:p w:rsidR="00F139AC" w:rsidRDefault="006B07E5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496" w:type="dxa"/>
          </w:tcPr>
          <w:p w:rsidR="00F139AC" w:rsidRDefault="006B07E5">
            <w:pPr>
              <w:pStyle w:val="TableParagraph"/>
              <w:ind w:right="130"/>
              <w:rPr>
                <w:sz w:val="28"/>
              </w:rPr>
            </w:pPr>
            <w:r>
              <w:rPr>
                <w:sz w:val="28"/>
              </w:rPr>
              <w:t>Основы теории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2155" w:type="dxa"/>
          </w:tcPr>
          <w:p w:rsidR="00F139AC" w:rsidRDefault="006B07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  <w:p w:rsidR="00F139AC" w:rsidRDefault="006B07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5"/>
                <w:sz w:val="28"/>
              </w:rPr>
              <w:t>«Иностранные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языки:два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языка»</w:t>
            </w:r>
          </w:p>
        </w:tc>
        <w:tc>
          <w:tcPr>
            <w:tcW w:w="4670" w:type="dxa"/>
          </w:tcPr>
          <w:p w:rsidR="00F139AC" w:rsidRDefault="00F139AC">
            <w:pPr>
              <w:pStyle w:val="TableParagraph"/>
              <w:ind w:left="0"/>
              <w:rPr>
                <w:sz w:val="26"/>
              </w:rPr>
            </w:pPr>
          </w:p>
        </w:tc>
      </w:tr>
      <w:tr w:rsidR="00F139AC">
        <w:trPr>
          <w:trHeight w:val="964"/>
        </w:trPr>
        <w:tc>
          <w:tcPr>
            <w:tcW w:w="533" w:type="dxa"/>
          </w:tcPr>
          <w:p w:rsidR="00F139AC" w:rsidRDefault="006B07E5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496" w:type="dxa"/>
          </w:tcPr>
          <w:p w:rsidR="00F139AC" w:rsidRDefault="006B07E5">
            <w:pPr>
              <w:pStyle w:val="TableParagraph"/>
              <w:ind w:right="1119" w:hanging="1"/>
              <w:rPr>
                <w:sz w:val="28"/>
              </w:rPr>
            </w:pPr>
            <w:proofErr w:type="spellStart"/>
            <w:r>
              <w:rPr>
                <w:sz w:val="28"/>
              </w:rPr>
              <w:t>English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for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Marketing</w:t>
            </w:r>
            <w:proofErr w:type="spellEnd"/>
          </w:p>
        </w:tc>
        <w:tc>
          <w:tcPr>
            <w:tcW w:w="2155" w:type="dxa"/>
          </w:tcPr>
          <w:p w:rsidR="00F139AC" w:rsidRDefault="006B07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5В020700</w:t>
            </w:r>
          </w:p>
          <w:p w:rsidR="00F139AC" w:rsidRDefault="006B07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5"/>
                <w:sz w:val="28"/>
              </w:rPr>
              <w:t>«Переводческое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  <w:tc>
          <w:tcPr>
            <w:tcW w:w="4670" w:type="dxa"/>
          </w:tcPr>
          <w:p w:rsidR="00F139AC" w:rsidRDefault="00F139AC">
            <w:pPr>
              <w:pStyle w:val="TableParagraph"/>
              <w:ind w:left="0"/>
              <w:rPr>
                <w:sz w:val="26"/>
              </w:rPr>
            </w:pPr>
          </w:p>
        </w:tc>
      </w:tr>
      <w:tr w:rsidR="00F139AC">
        <w:trPr>
          <w:trHeight w:val="964"/>
        </w:trPr>
        <w:tc>
          <w:tcPr>
            <w:tcW w:w="533" w:type="dxa"/>
          </w:tcPr>
          <w:p w:rsidR="00F139AC" w:rsidRDefault="006B07E5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496" w:type="dxa"/>
          </w:tcPr>
          <w:p w:rsidR="00F139AC" w:rsidRDefault="006B07E5">
            <w:pPr>
              <w:pStyle w:val="TableParagraph"/>
              <w:ind w:right="703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грамматика</w:t>
            </w:r>
          </w:p>
          <w:p w:rsidR="00F139AC" w:rsidRDefault="006B07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2155" w:type="dxa"/>
          </w:tcPr>
          <w:p w:rsidR="00F139AC" w:rsidRDefault="006B07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5В020700</w:t>
            </w:r>
          </w:p>
          <w:p w:rsidR="00F139AC" w:rsidRDefault="006B07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5"/>
                <w:sz w:val="28"/>
              </w:rPr>
              <w:t>«Переводческое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  <w:tc>
          <w:tcPr>
            <w:tcW w:w="4670" w:type="dxa"/>
          </w:tcPr>
          <w:p w:rsidR="00F139AC" w:rsidRDefault="00F139AC">
            <w:pPr>
              <w:pStyle w:val="TableParagraph"/>
              <w:ind w:left="0"/>
              <w:rPr>
                <w:sz w:val="26"/>
              </w:rPr>
            </w:pPr>
          </w:p>
        </w:tc>
      </w:tr>
      <w:tr w:rsidR="00F139AC">
        <w:trPr>
          <w:trHeight w:val="964"/>
        </w:trPr>
        <w:tc>
          <w:tcPr>
            <w:tcW w:w="533" w:type="dxa"/>
          </w:tcPr>
          <w:p w:rsidR="00F139AC" w:rsidRDefault="006B07E5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96" w:type="dxa"/>
          </w:tcPr>
          <w:p w:rsidR="00F139AC" w:rsidRDefault="006B07E5">
            <w:pPr>
              <w:pStyle w:val="TableParagraph"/>
              <w:ind w:right="807"/>
              <w:rPr>
                <w:sz w:val="28"/>
              </w:rPr>
            </w:pPr>
            <w:r>
              <w:rPr>
                <w:spacing w:val="-1"/>
                <w:sz w:val="28"/>
              </w:rPr>
              <w:t>Технический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</w:p>
        </w:tc>
        <w:tc>
          <w:tcPr>
            <w:tcW w:w="2155" w:type="dxa"/>
          </w:tcPr>
          <w:p w:rsidR="00F139AC" w:rsidRDefault="006B07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5В020700</w:t>
            </w:r>
          </w:p>
          <w:p w:rsidR="00F139AC" w:rsidRDefault="006B07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5"/>
                <w:sz w:val="28"/>
              </w:rPr>
              <w:t>«Переводческое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  <w:tc>
          <w:tcPr>
            <w:tcW w:w="4670" w:type="dxa"/>
          </w:tcPr>
          <w:p w:rsidR="00F139AC" w:rsidRDefault="00F139AC">
            <w:pPr>
              <w:pStyle w:val="TableParagraph"/>
              <w:ind w:left="0"/>
              <w:rPr>
                <w:sz w:val="26"/>
              </w:rPr>
            </w:pPr>
          </w:p>
        </w:tc>
      </w:tr>
      <w:tr w:rsidR="00F139AC">
        <w:trPr>
          <w:trHeight w:val="969"/>
        </w:trPr>
        <w:tc>
          <w:tcPr>
            <w:tcW w:w="533" w:type="dxa"/>
          </w:tcPr>
          <w:p w:rsidR="00F139AC" w:rsidRDefault="006B07E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96" w:type="dxa"/>
          </w:tcPr>
          <w:p w:rsidR="00F139AC" w:rsidRDefault="006B07E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Перевод</w:t>
            </w:r>
          </w:p>
          <w:p w:rsidR="00F139AC" w:rsidRDefault="00827609">
            <w:pPr>
              <w:pStyle w:val="TableParagraph"/>
              <w:spacing w:line="322" w:lineRule="exact"/>
              <w:ind w:right="628"/>
              <w:rPr>
                <w:sz w:val="28"/>
              </w:rPr>
            </w:pPr>
            <w:r>
              <w:rPr>
                <w:sz w:val="28"/>
              </w:rPr>
              <w:t>юрид</w:t>
            </w:r>
            <w:r w:rsidR="006B07E5">
              <w:rPr>
                <w:sz w:val="28"/>
              </w:rPr>
              <w:t>ических</w:t>
            </w:r>
            <w:r w:rsidR="006B07E5">
              <w:rPr>
                <w:spacing w:val="-67"/>
                <w:sz w:val="28"/>
              </w:rPr>
              <w:t xml:space="preserve"> </w:t>
            </w:r>
            <w:r w:rsidR="006B07E5">
              <w:rPr>
                <w:sz w:val="28"/>
              </w:rPr>
              <w:t>терминов</w:t>
            </w:r>
          </w:p>
        </w:tc>
        <w:tc>
          <w:tcPr>
            <w:tcW w:w="2155" w:type="dxa"/>
          </w:tcPr>
          <w:p w:rsidR="00F139AC" w:rsidRDefault="006B07E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5В020700</w:t>
            </w:r>
          </w:p>
          <w:p w:rsidR="00F139AC" w:rsidRDefault="006B07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5"/>
                <w:sz w:val="28"/>
              </w:rPr>
              <w:t>«Переводческое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  <w:tc>
          <w:tcPr>
            <w:tcW w:w="4670" w:type="dxa"/>
          </w:tcPr>
          <w:p w:rsidR="00F139AC" w:rsidRDefault="00F139A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B07E5" w:rsidRDefault="006B07E5"/>
    <w:sectPr w:rsidR="006B07E5" w:rsidSect="00F139AC">
      <w:pgSz w:w="11910" w:h="16840"/>
      <w:pgMar w:top="1120" w:right="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B1E8B"/>
    <w:multiLevelType w:val="hybridMultilevel"/>
    <w:tmpl w:val="326E18CA"/>
    <w:lvl w:ilvl="0" w:tplc="2944A20C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52342F5"/>
    <w:multiLevelType w:val="hybridMultilevel"/>
    <w:tmpl w:val="04D6D6A4"/>
    <w:lvl w:ilvl="0" w:tplc="DAC65D44">
      <w:start w:val="1"/>
      <w:numFmt w:val="decimal"/>
      <w:lvlText w:val="%1.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27805D2">
      <w:numFmt w:val="bullet"/>
      <w:lvlText w:val="•"/>
      <w:lvlJc w:val="left"/>
      <w:pPr>
        <w:ind w:left="1206" w:hanging="212"/>
      </w:pPr>
      <w:rPr>
        <w:rFonts w:hint="default"/>
        <w:lang w:val="ru-RU" w:eastAsia="en-US" w:bidi="ar-SA"/>
      </w:rPr>
    </w:lvl>
    <w:lvl w:ilvl="2" w:tplc="AA262514">
      <w:numFmt w:val="bullet"/>
      <w:lvlText w:val="•"/>
      <w:lvlJc w:val="left"/>
      <w:pPr>
        <w:ind w:left="2192" w:hanging="212"/>
      </w:pPr>
      <w:rPr>
        <w:rFonts w:hint="default"/>
        <w:lang w:val="ru-RU" w:eastAsia="en-US" w:bidi="ar-SA"/>
      </w:rPr>
    </w:lvl>
    <w:lvl w:ilvl="3" w:tplc="CA640598">
      <w:numFmt w:val="bullet"/>
      <w:lvlText w:val="•"/>
      <w:lvlJc w:val="left"/>
      <w:pPr>
        <w:ind w:left="3179" w:hanging="212"/>
      </w:pPr>
      <w:rPr>
        <w:rFonts w:hint="default"/>
        <w:lang w:val="ru-RU" w:eastAsia="en-US" w:bidi="ar-SA"/>
      </w:rPr>
    </w:lvl>
    <w:lvl w:ilvl="4" w:tplc="11A8BAC6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E15870A4">
      <w:numFmt w:val="bullet"/>
      <w:lvlText w:val="•"/>
      <w:lvlJc w:val="left"/>
      <w:pPr>
        <w:ind w:left="5152" w:hanging="212"/>
      </w:pPr>
      <w:rPr>
        <w:rFonts w:hint="default"/>
        <w:lang w:val="ru-RU" w:eastAsia="en-US" w:bidi="ar-SA"/>
      </w:rPr>
    </w:lvl>
    <w:lvl w:ilvl="6" w:tplc="BD54DA0A">
      <w:numFmt w:val="bullet"/>
      <w:lvlText w:val="•"/>
      <w:lvlJc w:val="left"/>
      <w:pPr>
        <w:ind w:left="6138" w:hanging="212"/>
      </w:pPr>
      <w:rPr>
        <w:rFonts w:hint="default"/>
        <w:lang w:val="ru-RU" w:eastAsia="en-US" w:bidi="ar-SA"/>
      </w:rPr>
    </w:lvl>
    <w:lvl w:ilvl="7" w:tplc="57C24550">
      <w:numFmt w:val="bullet"/>
      <w:lvlText w:val="•"/>
      <w:lvlJc w:val="left"/>
      <w:pPr>
        <w:ind w:left="7124" w:hanging="212"/>
      </w:pPr>
      <w:rPr>
        <w:rFonts w:hint="default"/>
        <w:lang w:val="ru-RU" w:eastAsia="en-US" w:bidi="ar-SA"/>
      </w:rPr>
    </w:lvl>
    <w:lvl w:ilvl="8" w:tplc="738C4C00">
      <w:numFmt w:val="bullet"/>
      <w:lvlText w:val="•"/>
      <w:lvlJc w:val="left"/>
      <w:pPr>
        <w:ind w:left="8111" w:hanging="212"/>
      </w:pPr>
      <w:rPr>
        <w:rFonts w:hint="default"/>
        <w:lang w:val="ru-RU" w:eastAsia="en-US" w:bidi="ar-SA"/>
      </w:rPr>
    </w:lvl>
  </w:abstractNum>
  <w:abstractNum w:abstractNumId="2">
    <w:nsid w:val="6C8205E3"/>
    <w:multiLevelType w:val="hybridMultilevel"/>
    <w:tmpl w:val="C69E0EEC"/>
    <w:lvl w:ilvl="0" w:tplc="EC842A42">
      <w:start w:val="1"/>
      <w:numFmt w:val="decimal"/>
      <w:lvlText w:val="%1.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64D29E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819E039E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FF343264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9E6E4822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5" w:tplc="C8C490B0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 w:tplc="3E4A2F64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7" w:tplc="8D9E5934">
      <w:numFmt w:val="bullet"/>
      <w:lvlText w:val="•"/>
      <w:lvlJc w:val="left"/>
      <w:pPr>
        <w:ind w:left="7340" w:hanging="360"/>
      </w:pPr>
      <w:rPr>
        <w:rFonts w:hint="default"/>
        <w:lang w:val="ru-RU" w:eastAsia="en-US" w:bidi="ar-SA"/>
      </w:rPr>
    </w:lvl>
    <w:lvl w:ilvl="8" w:tplc="A6942072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</w:abstractNum>
  <w:abstractNum w:abstractNumId="3">
    <w:nsid w:val="71D54F99"/>
    <w:multiLevelType w:val="hybridMultilevel"/>
    <w:tmpl w:val="F306D640"/>
    <w:lvl w:ilvl="0" w:tplc="9752CEB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7EB71462"/>
    <w:multiLevelType w:val="hybridMultilevel"/>
    <w:tmpl w:val="2E06E62A"/>
    <w:lvl w:ilvl="0" w:tplc="8528CCF6">
      <w:start w:val="6"/>
      <w:numFmt w:val="decimal"/>
      <w:lvlText w:val="%1.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B9C853A">
      <w:start w:val="1"/>
      <w:numFmt w:val="decimal"/>
      <w:lvlText w:val="%2."/>
      <w:lvlJc w:val="left"/>
      <w:pPr>
        <w:ind w:left="108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943E76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A9AC9B5E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DC6CAC44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5" w:tplc="513A7C08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6" w:tplc="D4C423D2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899EF732">
      <w:numFmt w:val="bullet"/>
      <w:lvlText w:val="•"/>
      <w:lvlJc w:val="left"/>
      <w:pPr>
        <w:ind w:left="7082" w:hanging="360"/>
      </w:pPr>
      <w:rPr>
        <w:rFonts w:hint="default"/>
        <w:lang w:val="ru-RU" w:eastAsia="en-US" w:bidi="ar-SA"/>
      </w:rPr>
    </w:lvl>
    <w:lvl w:ilvl="8" w:tplc="EE027A28">
      <w:numFmt w:val="bullet"/>
      <w:lvlText w:val="•"/>
      <w:lvlJc w:val="left"/>
      <w:pPr>
        <w:ind w:left="808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139AC"/>
    <w:rsid w:val="00096EEB"/>
    <w:rsid w:val="000C5340"/>
    <w:rsid w:val="002014E5"/>
    <w:rsid w:val="003430C5"/>
    <w:rsid w:val="0053688B"/>
    <w:rsid w:val="006045B4"/>
    <w:rsid w:val="0066153A"/>
    <w:rsid w:val="006B07E5"/>
    <w:rsid w:val="006C4CB2"/>
    <w:rsid w:val="006E6E41"/>
    <w:rsid w:val="00713D63"/>
    <w:rsid w:val="007D0DB4"/>
    <w:rsid w:val="00827609"/>
    <w:rsid w:val="009E739C"/>
    <w:rsid w:val="00B74B06"/>
    <w:rsid w:val="00BE7EA6"/>
    <w:rsid w:val="00F1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A8EDB-49CE-48AC-8362-7DC9BA52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39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9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39A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139AC"/>
    <w:pPr>
      <w:ind w:left="2164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139AC"/>
    <w:pPr>
      <w:spacing w:before="68"/>
      <w:ind w:left="1011" w:right="953" w:firstLine="187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F139AC"/>
    <w:pPr>
      <w:ind w:left="219" w:hanging="360"/>
    </w:pPr>
  </w:style>
  <w:style w:type="paragraph" w:customStyle="1" w:styleId="TableParagraph">
    <w:name w:val="Table Paragraph"/>
    <w:basedOn w:val="a"/>
    <w:uiPriority w:val="1"/>
    <w:qFormat/>
    <w:rsid w:val="00F139AC"/>
    <w:pPr>
      <w:ind w:left="109"/>
    </w:pPr>
  </w:style>
  <w:style w:type="character" w:styleId="a6">
    <w:name w:val="Emphasis"/>
    <w:basedOn w:val="a0"/>
    <w:uiPriority w:val="20"/>
    <w:qFormat/>
    <w:rsid w:val="000C53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Перизат</dc:creator>
  <cp:lastModifiedBy>305</cp:lastModifiedBy>
  <cp:revision>3</cp:revision>
  <dcterms:created xsi:type="dcterms:W3CDTF">2021-10-07T04:26:00Z</dcterms:created>
  <dcterms:modified xsi:type="dcterms:W3CDTF">2021-11-29T12:47:00Z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2017-12-05T00:00:00Z</vt:filetime>
  </property>
</Properties>
</file>