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</w:rPr>
        <w:t>Западно-Казахстанский инновационно-технологический университет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>Факультет менеджмента и языков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Кафедра </w:t>
      </w:r>
      <w:r>
        <w:rPr>
          <w:rFonts w:cs="Times New Roman" w:ascii="Times New Roman" w:hAnsi="Times New Roman"/>
          <w:b/>
          <w:sz w:val="28"/>
          <w:szCs w:val="28"/>
        </w:rPr>
        <w:t>иностранных языков и переводческого дела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Сведения о преподавателе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/>
        <w:drawing>
          <wp:inline distT="0" distB="0" distL="0" distR="0">
            <wp:extent cx="1819910" cy="2461895"/>
            <wp:effectExtent l="0" t="0" r="0" b="0"/>
            <wp:docPr id="1" name="Рисунок 1" descr="D:\DOC010_page-0001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OC010_page-0001 копия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Фамилия: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>Сарсенбаева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Имя:              </w:t>
      </w: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 xml:space="preserve">Алия 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Отчество:    </w:t>
      </w: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>Нағимқызы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 xml:space="preserve">Дата рождения: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kk-KZ"/>
        </w:rPr>
        <w:t>21.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04.1962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 xml:space="preserve">Место рождения: </w:t>
      </w:r>
      <w:r>
        <w:rPr>
          <w:rFonts w:eastAsia="Calibri" w:cs="Times New Roman" w:ascii="Times New Roman" w:hAnsi="Times New Roman"/>
          <w:sz w:val="24"/>
          <w:szCs w:val="24"/>
        </w:rPr>
        <w:t xml:space="preserve">ЗКО,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kk-KZ"/>
        </w:rPr>
        <w:t>Тайпакский</w:t>
      </w:r>
      <w:r>
        <w:rPr>
          <w:rFonts w:eastAsia="Calibri" w:cs="Times New Roman" w:ascii="Times New Roman" w:hAnsi="Times New Roman"/>
          <w:sz w:val="24"/>
          <w:szCs w:val="24"/>
        </w:rPr>
        <w:t xml:space="preserve"> р-н,с.Тайпак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Общий стаж работы: </w:t>
      </w:r>
      <w:r>
        <w:rPr>
          <w:rFonts w:eastAsia="Calibri" w:cs="Times New Roman" w:ascii="Times New Roman" w:hAnsi="Times New Roman"/>
          <w:sz w:val="24"/>
          <w:szCs w:val="24"/>
        </w:rPr>
        <w:t>36лет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Педагогический стаж: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35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Моб. телефон: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kk-KZ"/>
        </w:rPr>
        <w:t>87078832395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>Научно-педагогическая деятельность, опыт работы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 xml:space="preserve">1980-1985 г.г.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kk-KZ"/>
        </w:rPr>
        <w:t>учеба в Уральском педагогическом институте им.А.С.Пушкина по специальности «Учитель английского и немецкого языков»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1985-1988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Учитель английского языка Анкатинской  СОШ Акжаикского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1988-1990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У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читель английского языка Кызылжарской СОШ села Базар-Шолан Акжаикского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1990-1992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Учитель казахского языка СОШ №3 города Уральска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1998-2005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У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читель английского языка школы №2 им. М. Ауезова Акжаикского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2005-2006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У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 xml:space="preserve">читель английского языка   Уральского педагогического колледжа имени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Ж.Досмухамедова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 xml:space="preserve">2010-2013 г.г.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k-KZ"/>
        </w:rPr>
        <w:t>У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kk-KZ"/>
        </w:rPr>
        <w:t>читель английского языка</w:t>
      </w: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СОШ 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№43 г.Уральска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2013-2014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k-KZ"/>
        </w:rPr>
        <w:t>У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kk-KZ"/>
        </w:rPr>
        <w:t>читель английского языка</w:t>
      </w: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kk-KZ"/>
        </w:rPr>
        <w:t>информационно</w:t>
      </w: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>-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kk-KZ"/>
        </w:rPr>
        <w:t>технологического колледжа</w:t>
      </w:r>
      <w:r>
        <w:rPr>
          <w:rFonts w:eastAsia="Calibri" w:cs="Times New Roman"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№5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2015-2015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Преподаватель иностранного языка КазИИТУ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2015-2016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Преподаватель иностранного языка Западно-Казахстанского академического колледжа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2017-2018 г.г.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Ст.преподаватель кафедры иностранных языков ЗКАТУ имени ЖангирханаЖәңгір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 xml:space="preserve">2018-2021 г.г.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k-KZ"/>
        </w:rPr>
        <w:t xml:space="preserve">Преподаватель английского языка Международный Колледж Цифровых Технологий  Архитектуры и Права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8"/>
          <w:lang w:val="kk-KZ"/>
        </w:rPr>
        <w:t>2021 г.</w:t>
      </w:r>
      <w:r>
        <w:rPr>
          <w:rFonts w:cs="Times New Roman" w:ascii="Times New Roman" w:hAnsi="Times New Roman"/>
          <w:sz w:val="24"/>
          <w:szCs w:val="28"/>
          <w:lang w:val="kk-KZ"/>
        </w:rPr>
        <w:t xml:space="preserve"> Ст.преподаватель факультета менеджмента и языков Западно-Казахстанского инновационного технологического университета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32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Повышение квалификации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 xml:space="preserve">Сертификат.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k-KZ"/>
        </w:rPr>
        <w:t xml:space="preserve">Курсы повышения квалификации </w:t>
      </w:r>
      <w:r>
        <w:rPr>
          <w:rFonts w:cs="Times New Roman" w:ascii="Times New Roman" w:hAnsi="Times New Roman"/>
          <w:sz w:val="24"/>
          <w:szCs w:val="24"/>
          <w:lang w:val="kk-KZ"/>
        </w:rPr>
        <w:t>«Көптілді білім беруде ағылшын тілін оқытудың әдістері» (29.11.2017 г.)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 xml:space="preserve">Сертификат.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k-KZ"/>
        </w:rPr>
        <w:t>О</w:t>
      </w:r>
      <w:r>
        <w:rPr>
          <w:rFonts w:cs="Times New Roman" w:ascii="Times New Roman" w:hAnsi="Times New Roman"/>
          <w:b w:val="false"/>
          <w:bCs w:val="false"/>
          <w:sz w:val="24"/>
          <w:szCs w:val="28"/>
          <w:lang w:val="kk-KZ"/>
        </w:rPr>
        <w:t xml:space="preserve">нлайн курс по повышению квалификации для преподавателей колледжа на базе NIS </w:t>
      </w:r>
      <w:r>
        <w:rPr>
          <w:rFonts w:cs="Times New Roman" w:ascii="Times New Roman" w:hAnsi="Times New Roman"/>
          <w:sz w:val="24"/>
          <w:szCs w:val="28"/>
          <w:lang w:val="kk-KZ"/>
        </w:rPr>
        <w:t xml:space="preserve"> (04.09.2020 г.)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 xml:space="preserve">Сертификат.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k-KZ"/>
        </w:rPr>
        <w:t>О</w:t>
      </w:r>
      <w:r>
        <w:rPr>
          <w:rFonts w:cs="Times New Roman" w:ascii="Times New Roman" w:hAnsi="Times New Roman"/>
          <w:b w:val="false"/>
          <w:bCs w:val="false"/>
          <w:sz w:val="24"/>
          <w:szCs w:val="28"/>
          <w:lang w:val="kk-KZ"/>
        </w:rPr>
        <w:t>нлайн курс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k-KZ"/>
        </w:rPr>
        <w:t xml:space="preserve"> повышения квалификации </w:t>
      </w:r>
      <w:r>
        <w:rPr>
          <w:rFonts w:cs="Times New Roman" w:ascii="Times New Roman" w:hAnsi="Times New Roman"/>
          <w:sz w:val="24"/>
          <w:szCs w:val="24"/>
          <w:lang w:val="kk-KZ"/>
        </w:rPr>
        <w:t>«Педагогтердің ІТ-құзіреттіліктерін дамыту және жетілдіру»  (10.08.2020 г.)</w:t>
      </w:r>
    </w:p>
    <w:p>
      <w:pPr>
        <w:pStyle w:val="ListParagraph"/>
        <w:spacing w:before="0" w:after="0"/>
        <w:ind w:left="284" w:hanging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</w:r>
    </w:p>
    <w:p>
      <w:pPr>
        <w:pStyle w:val="ListParagraph"/>
        <w:spacing w:before="0" w:after="0"/>
        <w:ind w:left="284" w:hanging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</w:r>
    </w:p>
    <w:p>
      <w:pPr>
        <w:pStyle w:val="NormalWeb"/>
        <w:spacing w:before="280" w:after="280"/>
        <w:ind w:left="284" w:hanging="0"/>
        <w:jc w:val="center"/>
        <w:rPr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4"/>
          <w:szCs w:val="24"/>
          <w:lang w:val="kk-KZ"/>
        </w:rPr>
        <w:t>Научные публикации:</w:t>
      </w:r>
    </w:p>
    <w:p>
      <w:pPr>
        <w:pStyle w:val="ListParagraph"/>
        <w:spacing w:before="0" w:after="0"/>
        <w:ind w:left="284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kk-KZ"/>
        </w:rPr>
        <w:t>«Қазақ және ағылшын тілдеріндегі мақал-мәтелдердің құрымдылық және мағыналық ерекшелектері мен ұқсастықтары». Материалы научно-практической конференции «Обучение иностранному языку на современном этапе: проблемы и перспективы» (ЗКГУ имени М.Утемисова М, г.Уральск,  2012 г. 37-42 с.с)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>«The Youth Policy in the Republic of Kazakhstan and the Way Spiritual Renewal» Материалы третьей республиканской научно-практической конференции студентов и магистрантов "Роль молодежи в развитии науки и инновации в ХХІ веке" в рамках программы "Рухани жаңғыру", посвященной 20-летию столицы Республики Казахстан – города Астаны «ЕЛ ЖУРЕГІ - АСТАНА» и 55-летию Западно-Казахстанского аграрнотехнического университета имени Жангир хана, 2018 г. 114-116 с.с.)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 xml:space="preserve">«Латын әліпбиіне көшу» газета Зангар , ЗКАТУ, 29.03.2018 г.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>«Грамматика – всему голова» газета КазИИТУ, №4, 6 с. 24.02.2021 г.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>«Латын әліпбиіне көшу – өркениетті шешім» газета КазИИТУ, №3, 10.02.2021 г.</w:t>
      </w:r>
    </w:p>
    <w:p>
      <w:pPr>
        <w:pStyle w:val="NormalWeb"/>
        <w:spacing w:before="280" w:after="28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Web"/>
        <w:spacing w:before="280" w:after="28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600" w:leader="none"/>
        </w:tabs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lang w:val="kk-KZ"/>
        </w:rPr>
        <w:tab/>
      </w:r>
      <w:r>
        <w:rPr>
          <w:rFonts w:cs="Times New Roman" w:ascii="Times New Roman" w:hAnsi="Times New Roman"/>
          <w:b/>
          <w:sz w:val="24"/>
          <w:szCs w:val="24"/>
          <w:lang w:val="kk-KZ"/>
        </w:rPr>
        <w:t>Преподаваемые дисциплины</w:t>
      </w:r>
    </w:p>
    <w:tbl>
      <w:tblPr>
        <w:tblStyle w:val="a6"/>
        <w:tblW w:w="98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2"/>
        <w:gridCol w:w="4112"/>
        <w:gridCol w:w="2393"/>
        <w:gridCol w:w="2629"/>
      </w:tblGrid>
      <w:tr>
        <w:trPr/>
        <w:tc>
          <w:tcPr>
            <w:tcW w:w="672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2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Название</w:t>
            </w:r>
          </w:p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дисциплины</w:t>
            </w:r>
          </w:p>
        </w:tc>
        <w:tc>
          <w:tcPr>
            <w:tcW w:w="2393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Специальность</w:t>
            </w:r>
          </w:p>
        </w:tc>
        <w:tc>
          <w:tcPr>
            <w:tcW w:w="2629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2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2393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ИЯ6В01702</w:t>
            </w:r>
          </w:p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ОДВ</w:t>
            </w:r>
          </w:p>
        </w:tc>
        <w:tc>
          <w:tcPr>
            <w:tcW w:w="2629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2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Профессионально-ориентированный иностранный язык </w:t>
            </w:r>
          </w:p>
        </w:tc>
        <w:tc>
          <w:tcPr>
            <w:tcW w:w="2393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6В01702 КЯЛ, </w:t>
            </w:r>
          </w:p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6В11102 КДР </w:t>
            </w:r>
          </w:p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6В03101 ПС</w:t>
            </w:r>
          </w:p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6В01301ПП</w:t>
            </w:r>
          </w:p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6В01703 Инф</w:t>
            </w:r>
          </w:p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6В01501 ПС</w:t>
            </w:r>
          </w:p>
        </w:tc>
        <w:tc>
          <w:tcPr>
            <w:tcW w:w="2629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2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Введение в языкознание</w:t>
            </w:r>
          </w:p>
        </w:tc>
        <w:tc>
          <w:tcPr>
            <w:tcW w:w="2393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6В01702 ПД</w:t>
            </w:r>
          </w:p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ОДК ОДВ</w:t>
            </w:r>
          </w:p>
        </w:tc>
        <w:tc>
          <w:tcPr>
            <w:tcW w:w="2629" w:type="dxa"/>
            <w:tcBorders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</w:tc>
      </w:tr>
    </w:tbl>
    <w:p>
      <w:pPr>
        <w:pStyle w:val="Normal"/>
        <w:tabs>
          <w:tab w:val="clear" w:pos="708"/>
          <w:tab w:val="left" w:pos="3600" w:leader="none"/>
        </w:tabs>
        <w:spacing w:before="0" w:after="200"/>
        <w:rPr>
          <w:rFonts w:ascii="Times New Roman" w:hAnsi="Times New Roman" w:cs="Times New Roman"/>
          <w:sz w:val="24"/>
          <w:szCs w:val="24"/>
          <w:lang w:val="kk-KZ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03fc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03fc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039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97f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LibreOffice/6.4.2.2$Linux_X86_64 LibreOffice_project/40$Build-2</Application>
  <Pages>3</Pages>
  <Words>376</Words>
  <Characters>2808</Characters>
  <CharactersWithSpaces>3160</CharactersWithSpaces>
  <Paragraphs>58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2021-09-15T06:13:00Z</dcterms:created>
  <dc:creator>501</dc:creator>
  <dc:description/>
  <dc:language>ru-RU</dc:language>
  <cp:lastModifiedBy/>
  <dcterms:modified xsi:type="dcterms:W3CDTF">2021-09-17T17:04:42Z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