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856AE6" w:rsidRPr="002C1B04" w:rsidTr="00856AE6">
        <w:tc>
          <w:tcPr>
            <w:tcW w:w="4360" w:type="dxa"/>
          </w:tcPr>
          <w:p w:rsidR="00856AE6" w:rsidRPr="002C1B04" w:rsidRDefault="00856AE6" w:rsidP="004B5EB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 Республикасы</w:t>
            </w: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Президентінің жанындағы</w:t>
            </w: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Мемлекеттік басқару академиясы</w:t>
            </w: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ректорының</w:t>
            </w: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2019 ж. «11 » шілдедегі </w:t>
            </w: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№ 579 бұйрығына қосымша</w:t>
            </w:r>
          </w:p>
        </w:tc>
      </w:tr>
    </w:tbl>
    <w:p w:rsidR="00BF5456" w:rsidRPr="002C1B04" w:rsidRDefault="00BF5456" w:rsidP="004B5E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E5AA6" w:rsidRDefault="00856AE6" w:rsidP="004B5E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Этномәдени бірлестіктер өкілдерінің қатысуымен Қазақстан</w:t>
      </w:r>
      <w:r w:rsidRP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Республикасының Тұңғыш Президенті – Елбасы Н.Ә.Назарбаевтың қоғамдық</w:t>
      </w:r>
      <w:r w:rsid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келісім мен жалпыұлттық бірліктің қазақстандық моделіне арналған үздік</w:t>
      </w:r>
      <w:r w:rsid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ғылыми жобалардың республикалық конкурс </w:t>
      </w:r>
    </w:p>
    <w:p w:rsidR="00856AE6" w:rsidRPr="001E5AA6" w:rsidRDefault="00856AE6" w:rsidP="004B5E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қағидасы</w:t>
      </w:r>
    </w:p>
    <w:p w:rsidR="00914576" w:rsidRDefault="00914576" w:rsidP="004B5E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E5AA6" w:rsidRDefault="001E5AA6" w:rsidP="004B5E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56AE6" w:rsidRPr="001E5AA6" w:rsidRDefault="00914576" w:rsidP="001E5AA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ережелер</w:t>
      </w:r>
    </w:p>
    <w:p w:rsidR="001E5AA6" w:rsidRPr="001E5AA6" w:rsidRDefault="001E5AA6" w:rsidP="001E5AA6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56AE6" w:rsidRPr="002C1B04" w:rsidRDefault="00856AE6" w:rsidP="004B5EB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Этномәдени бірлестіктер өкілдерінің қатысуымен Қазақстан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Республикасының Тұңғыш Президенті – Елбасы Н.Ә.Назарбаевтың қоғамдық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келісім мен жалпыұлттық бірліктің қазақстандық моделіне арналған үздік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ғылыми жобалардың республикалық конкурсы (бұдан әрі - конкурс)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Қазақстан Республикасы Үкіметінің 2019 жылғы 13 мамырдағы № 271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қаулысымен бекітілген Қазақстан халқы Ассамблеясының (2025 жылға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дейінгі) даму тұжырымдамасын іске асыру жөніндегі 2019 – 2021 жылдарға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арналған іс-шаралар жоспарының 49 тармағына, 2018 жылдың 12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желтоқсанында Ғылыми кеңеспен бекітілген Қазакстан Республикасы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Президентінің жанындағы Мемлекеттік басқару академиясы Орталық Азия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өңіріндегі этносаралық және конфессияаралық қатынастарды зерттеу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орталығының білім беру және ғылыми-практикалық ic-шараларының 2019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жылға арналған жоспар-кестесіне сәйкес өткізілетін республикалық іс-шара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болып табылады.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1.2. Конкурстың құрылтайшысы – Қазақстан халқы Ассамблеясы.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1.3. Конкурстың жауапты ұйымдастырушысы – Қазакстан Республикасы</w:t>
      </w:r>
      <w:r w:rsidR="00233C1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Президентінің жанындағы Мемлекеттік басқару академиясы (келісім</w:t>
      </w:r>
      <w:r w:rsidR="00233C1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бойынша) (бұдан әрі – Академия) болып табылады.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1.4. Конкурстың өңірлік кезеңінің ұйымдыстырушылары (бұдан әрі –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өңірлік кезеңнің ұйымдастырушылары) облыстар, Нұр-Сұлтан және Алматы,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Шымкент ққ. Қазақстан халқы Ассамблеясы хатшылықтары (келісім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бойынша), «Қоғамдық келісім» КММ (келісім бойынша) мен ғылыми-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сарапшылық топтары болып табылады.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1.5. Осы Қағида конкурсты өткізу тәртібін және ғылыми жұмыстарды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іріктеу талаптарын анықтайды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914576" w:rsidRDefault="00914576" w:rsidP="004B5EB9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56AE6" w:rsidRPr="002C1B04" w:rsidRDefault="00856AE6" w:rsidP="004B5EB9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2. Конкурстың мақсаты мен міндеттері </w:t>
      </w:r>
    </w:p>
    <w:p w:rsidR="00856AE6" w:rsidRPr="002C1B04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2.1. Өзгермелі әлем жағдайында Қазақстанның этносаясатын жетілдіру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бойынша жаңа идеяларды іздеуді мақсат етеді.</w:t>
      </w:r>
    </w:p>
    <w:p w:rsidR="00914576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2.2.Конкурстың міндеттеріне: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Қазақстан Республикасының Тұңғыш Президенті</w:t>
      </w:r>
      <w:r w:rsidR="00BF545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Елбасы</w:t>
      </w:r>
    </w:p>
    <w:p w:rsidR="00914576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Н. Ә. Назарбаевтың қоғамдық келісім мен жалпы ұлттық бірліктің қазақстандық үлгісін ілгерілетуге септігін тигізетін зерттеу ісіне ғылыми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қауымдастықты және соның ішінде жастарды тарту;</w:t>
      </w:r>
    </w:p>
    <w:p w:rsidR="00914576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ғылымға жастардың қызығушылығын арттыру;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дарынды жас ғалымдарды іздестіру және қолдау;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ғалымдар мен жастардың патриоттылық деңгейін, әлеуметтік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жауапкершілігін арттыру;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білім және прагматизм культын насихаттау және дамыту</w:t>
      </w:r>
    </w:p>
    <w:p w:rsidR="00856AE6" w:rsidRPr="002C1B04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 татулық пен келісім идеяларын шоғырландыруға және қазақстандық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бірегейлікті нығайтуға бағытталған ғылыми және әдістемелік әзірленімдер,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оқу және анықтамалық әдебиеттердің басып шығарылуына қолдау көрсету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кіреді.</w:t>
      </w:r>
    </w:p>
    <w:p w:rsidR="00856AE6" w:rsidRPr="002C1B04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3. </w:t>
      </w:r>
      <w:r w:rsidRPr="002C1B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Конкурстың тақырыптық бағыттары</w:t>
      </w:r>
    </w:p>
    <w:p w:rsidR="00BF5456" w:rsidRPr="002C1B04" w:rsidRDefault="00FA04F3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3.1.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Конкурстың негізгі тақырыптық бағыттары: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1) Қазақстан халқы Ассамблеясы татулық, қоғамдық келісім мен бірлік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институты ретінде;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2) Қазақстан Республикасының Тұңғыш Президенті – Елбасы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Н.Назарбаевтың жаһандық бастамалары контекстіндегі татулық пен келісім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идеялары;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3) қазақстандық бірегейлік: құндылық негіздері және нығайту жолдары;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4) ұлттық код және рухани жаңғыру "Рухани жаңғыру»;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5) Қазақстанды жаңғырту: жаңа технологиялық қалау және патриотизм.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3.2. Республикалық кезең ұйымдастырушылары осы Қағидада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анықталған тәртіпке сәйкес ықтимал қатысушыларды міндетті түрде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хабарлап, қажеттілікке сәйкес конкурс тақырыптамаларына қосымшалар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енгізу құқығына ие.</w:t>
      </w:r>
    </w:p>
    <w:p w:rsidR="00BF5456" w:rsidRPr="002C1B04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2C1B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Конкурсқа қатысушылар</w:t>
      </w:r>
    </w:p>
    <w:p w:rsidR="00BF5456" w:rsidRPr="002C1B04" w:rsidRDefault="00BF545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5456" w:rsidRPr="002C1B04" w:rsidRDefault="00BF545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3597C">
        <w:rPr>
          <w:rFonts w:ascii="Times New Roman" w:hAnsi="Times New Roman" w:cs="Times New Roman"/>
          <w:color w:val="000000"/>
          <w:sz w:val="28"/>
          <w:szCs w:val="28"/>
          <w:lang w:val="kk-KZ"/>
        </w:rPr>
        <w:t>4.1.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Конкурсқа ізденуші ретінде: жас ғалымдар қатысады.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3597C">
        <w:rPr>
          <w:rFonts w:ascii="Times New Roman" w:hAnsi="Times New Roman" w:cs="Times New Roman"/>
          <w:color w:val="000000"/>
          <w:sz w:val="28"/>
          <w:szCs w:val="28"/>
          <w:lang w:val="kk-KZ"/>
        </w:rPr>
        <w:t>4.2. Жас ға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лымдар 35 жасқа дейінгі жас зерттеушілер, магистранттар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мен докторанттар (соның ішінде шетелде білім алушылар, сонымен бірге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PhD диссертациясын 2014 ж. кейін қорғағандар), жоғарғы оқу орындары мен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ғылыми–зерттеу орталықтарының ғылыми қызметкерлері, ғылыми–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сарапшылық қауымдастықтардың өкілдері қатыса алады.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3597C">
        <w:rPr>
          <w:rFonts w:ascii="Times New Roman" w:hAnsi="Times New Roman" w:cs="Times New Roman"/>
          <w:color w:val="000000"/>
          <w:sz w:val="28"/>
          <w:szCs w:val="28"/>
          <w:lang w:val="kk-KZ"/>
        </w:rPr>
        <w:t>4.4.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Конкурсқа бір авт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 әзірлеген жоба қатыса алады.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3597C">
        <w:rPr>
          <w:rFonts w:ascii="Times New Roman" w:hAnsi="Times New Roman" w:cs="Times New Roman"/>
          <w:color w:val="000000"/>
          <w:sz w:val="28"/>
          <w:szCs w:val="28"/>
          <w:lang w:val="kk-KZ"/>
        </w:rPr>
        <w:t>4.5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. Әрбір ізденуші тек бір өтінім бере алады. Бір ізденушінің екі және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одан көп өтінімде бірлескен авторлығына рұқсат етілмейді</w:t>
      </w:r>
    </w:p>
    <w:p w:rsidR="00BF5456" w:rsidRPr="002C1B04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5. Конкурсты өткізу тәртібі мен мерзімі</w:t>
      </w:r>
    </w:p>
    <w:p w:rsidR="009A2D1A" w:rsidRPr="009A2D1A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F545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F545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5.1.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BF545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онкурс үш кезеңде өткізілді:</w:t>
      </w:r>
      <w:r w:rsidR="00BF545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1).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конкурстың өңірлік кезеңі;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F545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конкурстың республикалық кезеңі (жобаларды сырттай іріктеу);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F545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конкурстың қорытынды кезеңі (қатысушылардың жобаларды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таныстырылымы).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5.2. Конкурс аясында жоспарланған іс-шаралар күнтізбелік жоспарға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(о</w:t>
      </w:r>
      <w:r w:rsidR="005359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 Қағиданың 1 - қосымша) сәйкес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өткізіледі.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5.3. Конкурстың өңірлік кезеңі Қазақстан Республикасының барлық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облыстарында, Нұр-Сұлтан, Алматы, Шымкент ққ. өткізіледі.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5.4. Конкурстың өңірлік кезеңінде осы Қағиданың 2 және 3-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қосымшаларға бойынша рәсімделген қатысу туралы өтінімдер жергілікті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конкурстық комиссиямен кейінгі бағалау (бағалау парағының үлгісі осы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Қағиданың 4-қосымшасында көрсетілген) үшін күнтізбелік жоспарға сәйкес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мерзімде өңірлік кезең ұйымдастырушыларына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жіберіледі.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5.5. Жергілікті конкурстық комиссиялар жұмысы нәтижесі бойынша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республикалық кезең ұйымдастырушыларына жөнелту үшін әр өңірден 2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жоба таңдалынады.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5.6. Конкурстың жобаларды сырттай іріктеу тәртібіндегі республикалық</w:t>
      </w:r>
      <w:r w:rsidR="00BF3BC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кезеңі Нұр-Сұлтан қ. Күнтізбелік жоспарға сәйкес өткізіледі (Қосымша 1).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5.7. Конкурстың республикалық кезеңінде авторлардың тікелей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қатысуынсыз конкурстың өңірлік кезеңінің іріктеу нәтижесінде бағытталған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ғылыми жобалар қарастырылады. Сырттай іріктеуде елдің барлық өңірлерді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көрсететін 32-ден артық емес жоба қатысады. Бір өңірден 2-ден артық жоба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ұсынылған жағдайда республикалық кезең ұйымдастырушылары сандық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шектеуден асатын кез келген өтінімнен бас тартуға хақына ие.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5.8. Республикалық сарапшылық комиссияның қорытынды отырысының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хаттамасына қол қойылғаннан кейін республикалық кезең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ұйымдастырушылары сырттай іріктеуден өткен қатысушыларды конкурстың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үшінші (қорытынды) кезеңінің мерзімі мен шарттары туралы ақпарат береді.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Қатысушыларға ақпарат электронды форматта жіберіледі.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5.9. Конкурстың қорытынды кезеңі Нұр-Сұлтан қ. өткізіледі, нақты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өткізілетін орынды республикалық кезең ұйымдастырушылары анықтайды.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5.10. Конкурстың қорытынды кезеңі барысында авторлар конкурстың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екінші (республикалық) кезеңіне сырттай іріктеуден өткен өз ғылыми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жобаларын республикалық сарапшылық комиссия алдында тікелей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таныстырады.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5.11</w:t>
      </w:r>
      <w:r w:rsidR="009A2D1A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. Қорытынды кезеңде жобаларды таныстырылымы ұзақтығы 7-10</w:t>
      </w:r>
      <w:r w:rsidR="009A2D1A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A2D1A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минуттан артық емес ауызша баяндама түрінде іске асырылады. Баян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дама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электронды таныстырылым, ауди</w:t>
      </w:r>
      <w:r w:rsidR="00BF3BC0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-/видео жазбалар, материалдық нұсқадағы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көрнекі материалдармен қатар жүруі мүмкін. Арнайы құрылғылар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(проекторлар, стендтер және т.с.с.) бөлу қажет болған жағдайда қатысушы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республикалық кезеңнің ұйымдастырушыларын конкурстың қорытынды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кезеңіне 3 жұмыс күннен кешіктірмей хабарлап қояды.</w:t>
      </w:r>
    </w:p>
    <w:p w:rsidR="001E5AA6" w:rsidRDefault="002C1B04" w:rsidP="009A2D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t>5.12. Конкурстың қорытынды кезеңінің жеңімпаздары республикалық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сарапшылық комиссиясымен ашық дауыс беру арқылы анықталады.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Дауыстардың тең болуы кезінде комиссия төрағасының дауысы шешуші</w:t>
      </w:r>
      <w:r w:rsidR="009A2D1A"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болып табылады.</w:t>
      </w:r>
    </w:p>
    <w:p w:rsidR="009A2D1A" w:rsidRPr="009A2D1A" w:rsidRDefault="009A2D1A" w:rsidP="009A2D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t>5.13. Конкурс туралы осы Қағида облыстар, Нұр-Сұлтан, Алматы және</w:t>
      </w:r>
      <w:r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Шымкент қалаларының Қазақстан халқы Асссамблеясы хатшылықтарына</w:t>
      </w:r>
      <w:r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бағытталады. Хатшылықтар тиісті құжаттар түскен уақыттан 10 жұмыс күн</w:t>
      </w:r>
      <w:r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ішінде өз өңірінің барлық ЖОО мен АОО, ЭМБ, зерттеу құрылымдарына</w:t>
      </w:r>
      <w:r w:rsidRPr="009A2D1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конкурс туралы ақпаратты жібереді.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C1B04" w:rsidRDefault="002C1B04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>5.14. Қорытынды конкурстың жеңімпаздары дипломдармен және құнды</w:t>
      </w:r>
      <w:r w:rsid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сыйлықтармен, конкурс лауреаттары қатысу туралы сертификаттармен</w:t>
      </w:r>
      <w:r w:rsid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марапатталады.</w:t>
      </w:r>
      <w:r w:rsid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Конкурстың жеңімпаздарын мараппатаудың салтанатты</w:t>
      </w:r>
      <w:r w:rsid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>рәсімі Нұр-Сұлтан қ</w:t>
      </w:r>
      <w:r w:rsid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аласында </w:t>
      </w:r>
      <w:r w:rsidR="00856AE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өткізіледі, нақты өткізу орны республикалық кезең</w:t>
      </w:r>
      <w:r w:rsidR="00856AE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ұйымдастырушыларымен анықталады.</w:t>
      </w:r>
      <w:r w:rsidR="00856AE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5.15. Конкурстың бірінші кезеңінің жеңімпаздарын марапаттау өңірлік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кезең ұйымдастырушыларымен іске асырылады.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1E5AA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5.16. Конкурс аяқталған соң ғылыми жұмыстардың тезистері арнайы</w:t>
      </w:r>
      <w:r w:rsidR="001E5AA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жинақта (баспа немесе электронды нұсқада болуы конкурс</w:t>
      </w:r>
      <w:r w:rsidR="001E5AA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ұйымдас</w:t>
      </w:r>
      <w:r w:rsidR="001E5AA6" w:rsidRPr="00914576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тырушылардың қарап шешуіне байланысты) жарияланады.</w:t>
      </w:r>
      <w:r w:rsidR="001E5AA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E5AA6" w:rsidRPr="001E5AA6">
        <w:rPr>
          <w:rFonts w:ascii="Times New Roman" w:hAnsi="Times New Roman" w:cs="Times New Roman"/>
          <w:color w:val="000000"/>
          <w:sz w:val="28"/>
          <w:szCs w:val="28"/>
          <w:lang w:val="kk-KZ"/>
        </w:rPr>
        <w:t>Үздік</w:t>
      </w:r>
      <w:r w:rsidR="001E5AA6" w:rsidRPr="001E5A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жобалар ғылыми басылым ретінде толықтай басылып шығарылады.</w:t>
      </w:r>
      <w:r w:rsidR="001E5AA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856AE6" w:rsidRPr="001E5A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</w:p>
    <w:p w:rsidR="002C1B04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6. </w:t>
      </w:r>
      <w:r w:rsidRPr="002C1B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ұйымдастырушылары мен ұйымдастырушыларының</w:t>
      </w:r>
      <w:r w:rsidRPr="002C1B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міндеттері</w:t>
      </w:r>
    </w:p>
    <w:p w:rsidR="00914576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6.1 </w:t>
      </w:r>
      <w:r w:rsidRPr="00914576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Республикалық кезең ұйымдастырушылары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конкурстың жалпы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басшылығын іске асырады.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6.2.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Республикалық кезең ұйымдастырушылары: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="009145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457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 Қағидаға өзгертулер мен толықтырулар енгізеді;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="0091457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Республикалық сарапшылық комиссия құрамын, өтінімдерді бағалау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жүйесі мен өлшемдерін бекітеді;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="0091457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Конкурстың барлық рәсімдерін өткізу және конкурс жеңімпаздарын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марапаттау тәртібін анықтайды;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="0091457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нәтижелерін хаттама түрінде бекітеді;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="0091457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www.assembly.kz, www.apa.kz және басқа да білім беру сайттарында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конкурстың жариялануы туралы ақпарат орналастырады, бұқаралық ақпарат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құралдары арқылы конкурстың қорыт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ындылары туралы ақпарат береді.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6.3. Конкурс жеңімпаздарын анықтау барысында Ұйымдастырушы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қатысушылардан қосымша ақпарат алуға құқылы.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6.4. </w:t>
      </w:r>
      <w:r w:rsidRPr="00914576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Өңірлік кезең ұйымдастырушылары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жергілікті конкурстық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комиссия құрамын жасақтайды, олардың жұмысы нәтижесінде іріктелген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жобаларды конкурстың республикалық кезеңін ұйымдастырушыларға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жолдайды.</w:t>
      </w:r>
    </w:p>
    <w:p w:rsidR="00914576" w:rsidRDefault="002C1B04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6.5.</w:t>
      </w:r>
      <w:r w:rsidR="00856AE6" w:rsidRPr="00914576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Жергілікті конкурстық комиссия</w:t>
      </w:r>
      <w:r w:rsidR="00856AE6" w:rsidRPr="00914576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:</w:t>
      </w:r>
    </w:p>
    <w:p w:rsidR="00914576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өңірлік жоо әлеуметтік-гуманитарлық пәндердің профессорлар-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оқытушылар құрамынан, ғылыми-сарапшылық топ мүшелерінен құрылады;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– комиссия құрамы мен мүшелер саны ұйымдастырушылармен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анықталады;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– комиссияның алғашқы отырысында ашық дауыс беру арқылы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сайланатын Төраға басқарады;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– ғылыми жұмыстардың іріктеуін іске асырып, Плагиатқа тексеруден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өткізуге тиісті (мәтіннің ерекшелігі 80% төмен болмау керек);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– өңірлік кезең ұйымдастырушысына дауыс беру нәтижелерімен бірге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отырыстың хаттамасын ұсынады.</w:t>
      </w:r>
    </w:p>
    <w:p w:rsidR="00914576" w:rsidRPr="00914576" w:rsidRDefault="002C1B04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914576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6.6.</w:t>
      </w:r>
      <w:r w:rsidR="00856AE6" w:rsidRPr="00914576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Республикалық сарапшылық комиссия</w:t>
      </w:r>
      <w:r w:rsidR="00856AE6" w:rsidRPr="00914576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:</w:t>
      </w:r>
    </w:p>
    <w:p w:rsidR="00245DA0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Қазақстан халқы Ассамблеясы Ғылыми-сарапшылық кеңес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мүшелерінен және республикалық кезең ұйымдастырушылардың өкілдері –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ғылыми қызметкерлер мен профессорлар-оқытушылар құрамынан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құрылады;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– комиссияның алғашқы отырысында ашық дауыс беру арқылы</w:t>
      </w:r>
      <w:r w:rsidR="00245D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сайланатын комиссия Төрағасы басқарады;</w:t>
      </w:r>
    </w:p>
    <w:p w:rsidR="00245DA0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комиссия құрамы мен мүшелер саны ұйымдастырушылармен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анықталады;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– конкурстың екінші кезеңінде ғылыми жұмыстарды сырттай іріктеуді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іске асырады, сондай ақ конкурстың үшінші кезеңінде қатысушылардың</w:t>
      </w:r>
    </w:p>
    <w:p w:rsidR="00245DA0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таныстырылымын тыңдайды;</w:t>
      </w:r>
    </w:p>
    <w:p w:rsidR="002C1B04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конкурстың екінші және үшінші кезеңі нәтижесінде отырыстардың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хаттамалары рәсімдейді.</w:t>
      </w:r>
    </w:p>
    <w:p w:rsidR="002C1B04" w:rsidRPr="001E5AA6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33C1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7. </w:t>
      </w:r>
      <w:r w:rsidR="001E5AA6" w:rsidRPr="00233C1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өтінімді р</w:t>
      </w:r>
      <w:r w:rsid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</w:t>
      </w:r>
      <w:r w:rsidR="001E5AA6" w:rsidRPr="00233C1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сімдеу талаптары</w:t>
      </w:r>
      <w:r w:rsidR="001E5A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</w:t>
      </w:r>
      <w:bookmarkStart w:id="0" w:name="_GoBack"/>
      <w:bookmarkEnd w:id="0"/>
    </w:p>
    <w:p w:rsidR="00245DA0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7.1. Конкурсқа қатысу үшін қатысушылар келесідей құжаттарды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жолдайды: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45D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45DA0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конкурсқа қатысуға өтінім (осы Қағиданың 2-қосымшасы) – 1 дана</w:t>
      </w:r>
    </w:p>
    <w:p w:rsidR="00245DA0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(сонымен бірге электронды нұсқасы);</w:t>
      </w:r>
    </w:p>
    <w:p w:rsidR="00245DA0" w:rsidRDefault="00245DA0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2) 20 беттен артық емес ғылыми жұмыстың (жоба)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(осы Қағиданың 3 қосымшасына сәйкес үлгі бойынша) басып шығарылған,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тігілген мәтіні – 1 дана (сонымен бірге PDF форматындағы электронды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нұсқа);</w:t>
      </w:r>
    </w:p>
    <w:p w:rsidR="00245DA0" w:rsidRDefault="00245DA0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3)қатысушының жеке куәлігінің көшірмесі.</w:t>
      </w:r>
    </w:p>
    <w:p w:rsidR="00245DA0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7.2. Конкурстың екінші (республикалық) кезеңіне ұсынылған ғылыми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жобалар үшін жоғарыда аталған құжаттармен бірге қосымша келесідей</w:t>
      </w:r>
    </w:p>
    <w:p w:rsidR="00245DA0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құжаттарды бағыттайды:</w:t>
      </w:r>
    </w:p>
    <w:p w:rsidR="00245DA0" w:rsidRDefault="00245DA0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Осы Қағиданың 4 қосымшасына сәйкес үлгі бойынша жергілікті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конкурстық комиссияның жобаларды бағалау парағы;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облыстар (Нұр-Сұлтан, Алматы және Шымкент ққ.) Қазақстан халқы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Ассамблеясы ғылыми-сарапшылық топ жетекшісінің жазбаша ұсынымы – 1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дана.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7.3. Жобалар мемлекеттік және ресми және ағылшын тілдерінде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ұсынылады.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7.4. Жобаны рәсімдеу талаптары: А4 форматта мәтін; бос орындар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аумағы: сол жағынан – 3 см, оң жағынан – 1,5 см, жоғарыдан және төменнен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– 2 см.; қаріп Times New Roman, кегль 14 пункт; жоларалық интервал– 1,2.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Өтінімнің электронды нұсқасы файлдың *.doc форматы, яғни MS Word 97–</w:t>
      </w:r>
    </w:p>
    <w:p w:rsidR="00245DA0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2003 құжаты ретінде рәсімделеді.</w:t>
      </w:r>
    </w:p>
    <w:p w:rsidR="002C1B04" w:rsidRDefault="00856AE6" w:rsidP="004B5EB9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Жобаның құрылымы:</w:t>
      </w:r>
    </w:p>
    <w:p w:rsidR="002C1B04" w:rsidRDefault="00856AE6" w:rsidP="004B5EB9">
      <w:pPr>
        <w:pStyle w:val="a4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негізгі бет;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конкурсқа қатысушы туралы ақпарат;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жұмыстың аңдатпасы;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мазмұндама;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кіріспе;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жұмыстың негізгі бөлімдері (тараулары);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қорытынды;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суреттемелер, фотосуреттер, кестелер, сызбалар және т.с.с. түрінде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қосымшалар;</w:t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1B04">
        <w:rPr>
          <w:rFonts w:ascii="Times New Roman" w:hAnsi="Times New Roman" w:cs="Times New Roman"/>
          <w:sz w:val="28"/>
          <w:szCs w:val="28"/>
        </w:rPr>
        <w:sym w:font="Symbol" w:char="F02D"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қолданылған әдебиеттер тізімі.</w:t>
      </w:r>
    </w:p>
    <w:p w:rsidR="00A907DC" w:rsidRDefault="002C1B04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7.5. Фотосуреттер, суреттер мен сызбалар қосымша түрінде рәсімделеді.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7.6. Рәсімделу талаптарына сай келмейтін жұмыстар қарастырылуға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жатпайды.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7.7. Конкурсқа қатысу үшін өтінімі конкурсқа қатысуға үмітті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қатысушының осы Қағидада қарастырылған талаптармен және шарттармен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келісімді білдірудің формасы болып табылады.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7.8. Конкурсқа қатысу үшін ұсынылған өтінімдерді конкурс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ұйымдастырушылары конкурсқа қатысу өтінімдерін қабылдау мерзімі мен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уақытын көрсетіп, тіркейді.</w:t>
      </w:r>
    </w:p>
    <w:p w:rsidR="00A907DC" w:rsidRDefault="002C1B04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7.9. Конкурс талаптарына сәйкес келмейтін, рәсімдеу ережелері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бұзылып ұсынылған немесе конкурсқа көрсетілген уақыт өткеннен кейін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келіп түскен өтінімдер қарастырылмайды. Конкурстық өтінімдерді қабыл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алмау себептері авторларға хабарланбайды.</w:t>
      </w:r>
    </w:p>
    <w:p w:rsidR="002C1B04" w:rsidRDefault="002C1B04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7.10. Конкурстық өтінім материалдары авторларға қайтарылмайды.</w:t>
      </w:r>
    </w:p>
    <w:p w:rsidR="00A907DC" w:rsidRDefault="00A907DC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C1B04" w:rsidRPr="002C1B04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8. </w:t>
      </w:r>
      <w:r w:rsidRPr="002C1B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Жобаларды іріктеу критерийлері</w:t>
      </w:r>
      <w:r w:rsidRPr="002C1B0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A907DC" w:rsidRDefault="002C1B04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8.1. Конкурсқа қоғамдық келісім мен жалпыұлттық бірлік саласындағы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мемлекеттік саясат облысындағы ғылыми бі</w:t>
      </w:r>
      <w:r w:rsidR="00DB30D5">
        <w:rPr>
          <w:rFonts w:ascii="Times New Roman" w:hAnsi="Times New Roman" w:cs="Times New Roman"/>
          <w:color w:val="000000"/>
          <w:sz w:val="28"/>
          <w:szCs w:val="28"/>
          <w:lang w:val="kk-KZ"/>
        </w:rPr>
        <w:t>лімдерге үлес қосатын ғылыми</w:t>
      </w:r>
      <w:r w:rsidR="00DB30D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B30D5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жұм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ыстар, сондай-ақ инновациялық әдістемелердің зерттемелері ұсынылады.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8.2. Жобаны бағалау кезінде келесідей критерийлер ескеріледі:</w:t>
      </w:r>
    </w:p>
    <w:p w:rsidR="00A907DC" w:rsidRDefault="00D102E9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жобаның конкурс мақсаттары м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ен міндеттеріне сәйкес келуі;</w:t>
      </w:r>
    </w:p>
    <w:p w:rsidR="00A907DC" w:rsidRDefault="00856AE6" w:rsidP="00D102E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қараст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ыратын тақырыптың өзектілігі;</w:t>
      </w:r>
    </w:p>
    <w:p w:rsidR="00A907DC" w:rsidRDefault="00856AE6" w:rsidP="00D102E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құрылым мен баяндау логикасының не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гізділігі;</w:t>
      </w:r>
    </w:p>
    <w:p w:rsidR="00A907DC" w:rsidRDefault="002C1B04" w:rsidP="00D102E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ғылыми жаңалығы;</w:t>
      </w:r>
    </w:p>
    <w:p w:rsidR="00A907DC" w:rsidRDefault="00856AE6" w:rsidP="00D102E9">
      <w:pPr>
        <w:pStyle w:val="a4"/>
        <w:numPr>
          <w:ilvl w:val="0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қойылған міндеттерді шешуде өзіндік авт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орлық тәсілдеме;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102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–</w:t>
      </w:r>
      <w:r w:rsidR="00D102E9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ғылыми жұмыс әдіснамасының тиімділігі, талдаудың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заманауи</w:t>
      </w:r>
      <w:r w:rsid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әдістерін қолдануы;</w:t>
      </w:r>
      <w:r w:rsidR="00D102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907DC" w:rsidRDefault="002C1B04" w:rsidP="00D102E9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–</w:t>
      </w:r>
      <w:r w:rsidR="00D102E9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қорытындылар мен тәжірибелік ұсыныстардың бар болуы.</w:t>
      </w:r>
    </w:p>
    <w:p w:rsidR="00A907DC" w:rsidRDefault="002C1B04" w:rsidP="00A050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A907DC">
        <w:rPr>
          <w:rFonts w:ascii="Times New Roman" w:hAnsi="Times New Roman" w:cs="Times New Roman"/>
          <w:color w:val="000000"/>
          <w:sz w:val="28"/>
          <w:szCs w:val="28"/>
          <w:lang w:val="kk-KZ"/>
        </w:rPr>
        <w:t>8.3.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Конкурстың </w:t>
      </w:r>
      <w:r w:rsidR="004F3A02">
        <w:rPr>
          <w:rFonts w:ascii="Times New Roman" w:hAnsi="Times New Roman" w:cs="Times New Roman"/>
          <w:color w:val="000000"/>
          <w:sz w:val="28"/>
          <w:szCs w:val="28"/>
          <w:lang w:val="kk-KZ"/>
        </w:rPr>
        <w:t>өңірлік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кезеңіне ұсынылатын құжаттар</w:t>
      </w:r>
      <w:r w:rsidR="00A05045" w:rsidRPr="00A05045">
        <w:rPr>
          <w:sz w:val="28"/>
          <w:szCs w:val="28"/>
          <w:lang w:val="kk-KZ"/>
        </w:rPr>
        <w:t xml:space="preserve"> </w:t>
      </w:r>
      <w:r w:rsidR="00A05045" w:rsidRPr="00A05045">
        <w:rPr>
          <w:rFonts w:ascii="Times New Roman" w:hAnsi="Times New Roman" w:cs="Times New Roman"/>
          <w:sz w:val="28"/>
          <w:szCs w:val="28"/>
          <w:lang w:val="kk-KZ"/>
        </w:rPr>
        <w:t>Батыс Қазақстан облысы әкімі аппаратының «Қоғамдық келісім» КММ</w:t>
      </w:r>
      <w:r w:rsidR="00A050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-не </w:t>
      </w:r>
      <w:r w:rsidR="00856AE6"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бағытталады, мекен-жайы: </w:t>
      </w:r>
      <w:r w:rsidR="00A05045" w:rsidRPr="00A05045">
        <w:rPr>
          <w:rFonts w:ascii="Times New Roman" w:hAnsi="Times New Roman" w:cs="Times New Roman"/>
          <w:sz w:val="28"/>
          <w:szCs w:val="28"/>
          <w:lang w:val="kk-KZ"/>
        </w:rPr>
        <w:t xml:space="preserve">Орал қ., Астана шағын ауданы, 10 құрылыс,  (Ассамблея үйі), 6-кабинет. Тел.: 8 (7112) 30-08-27, </w:t>
      </w:r>
      <w:r w:rsidR="00A05045" w:rsidRPr="00A050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эл.мекен-жай: </w:t>
      </w:r>
      <w:hyperlink r:id="rId5" w:history="1">
        <w:r w:rsidR="00A05045" w:rsidRPr="00A05045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kgukkzko@mail.ru</w:t>
        </w:r>
      </w:hyperlink>
      <w:r w:rsidR="00A05045" w:rsidRPr="00A050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немесе </w:t>
      </w:r>
      <w:hyperlink r:id="rId6" w:history="1">
        <w:r w:rsidR="00A05045" w:rsidRPr="00A05045">
          <w:rPr>
            <w:rStyle w:val="a5"/>
            <w:rFonts w:ascii="Times New Roman" w:hAnsi="Times New Roman" w:cs="Times New Roman"/>
            <w:sz w:val="28"/>
            <w:szCs w:val="28"/>
          </w:rPr>
          <w:t>otdelanaliza@list.ru</w:t>
        </w:r>
      </w:hyperlink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05045" w:rsidRDefault="00A05045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05045" w:rsidRDefault="00A05045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05045" w:rsidRDefault="00A05045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A907DC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07DC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BF3BC0" w:rsidRDefault="00BF3BC0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3BC0" w:rsidRDefault="00BF3BC0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3BC0" w:rsidRDefault="00BF3BC0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3BC0" w:rsidRDefault="00BF3BC0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A907DC" w:rsidRPr="00233C1C" w:rsidTr="00A907DC">
        <w:tc>
          <w:tcPr>
            <w:tcW w:w="5210" w:type="dxa"/>
          </w:tcPr>
          <w:p w:rsidR="00A907DC" w:rsidRDefault="00A907DC" w:rsidP="004B5EB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Этномәдени бірлестіктер өкілдерінің</w:t>
            </w: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қатысуымен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 Республикасының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Тұңғыш Президенті –</w:t>
            </w: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Елбасы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Н.Ә.Назарбаевтың қоғамдық келісім мен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жалпыұлттық бірліктің қазақстандық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моделіне арналған үздік ғылыми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жобалардың республикалық 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45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қағидасының 1-қосымшасы</w:t>
            </w:r>
          </w:p>
        </w:tc>
      </w:tr>
    </w:tbl>
    <w:p w:rsidR="00914576" w:rsidRPr="00914576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914576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907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proofErr w:type="spellStart"/>
      <w:r w:rsidRPr="00A907DC">
        <w:rPr>
          <w:rFonts w:ascii="Times New Roman" w:hAnsi="Times New Roman" w:cs="Times New Roman"/>
          <w:b/>
          <w:color w:val="000000"/>
          <w:sz w:val="28"/>
          <w:szCs w:val="28"/>
        </w:rPr>
        <w:t>Конкурсты</w:t>
      </w:r>
      <w:proofErr w:type="spellEnd"/>
      <w:r w:rsidRPr="00A907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өткізуд</w:t>
      </w:r>
      <w:proofErr w:type="gramStart"/>
      <w:r w:rsidRPr="00A907DC">
        <w:rPr>
          <w:rFonts w:ascii="Times New Roman" w:hAnsi="Times New Roman" w:cs="Times New Roman"/>
          <w:b/>
          <w:color w:val="000000"/>
          <w:sz w:val="28"/>
          <w:szCs w:val="28"/>
        </w:rPr>
        <w:t>ің</w:t>
      </w:r>
      <w:r w:rsidRPr="00A907DC">
        <w:rPr>
          <w:rFonts w:ascii="Times New Roman" w:hAnsi="Times New Roman" w:cs="Times New Roman"/>
          <w:b/>
          <w:color w:val="000000"/>
          <w:sz w:val="28"/>
          <w:szCs w:val="28"/>
        </w:rPr>
        <w:br/>
        <w:t>К</w:t>
      </w:r>
      <w:proofErr w:type="gramEnd"/>
      <w:r w:rsidRPr="00A907DC">
        <w:rPr>
          <w:rFonts w:ascii="Times New Roman" w:hAnsi="Times New Roman" w:cs="Times New Roman"/>
          <w:b/>
          <w:color w:val="000000"/>
          <w:sz w:val="28"/>
          <w:szCs w:val="28"/>
        </w:rPr>
        <w:t>ҮНТІЗБЕЛІК ЖОСПАРЫ</w:t>
      </w:r>
      <w:r w:rsidR="00A907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661B50" w:rsidRDefault="00661B50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242"/>
        <w:gridCol w:w="3195"/>
        <w:gridCol w:w="2285"/>
        <w:gridCol w:w="2849"/>
      </w:tblGrid>
      <w:tr w:rsidR="001770A1" w:rsidTr="00661B50">
        <w:tc>
          <w:tcPr>
            <w:tcW w:w="1242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9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Іс</w:t>
            </w:r>
            <w:r w:rsidRPr="001770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шара атауы</w:t>
            </w:r>
          </w:p>
        </w:tc>
        <w:tc>
          <w:tcPr>
            <w:tcW w:w="228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Орындалу мерзімі</w:t>
            </w:r>
          </w:p>
        </w:tc>
        <w:tc>
          <w:tcPr>
            <w:tcW w:w="2849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Жауапты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құрылымдар</w:t>
            </w:r>
          </w:p>
        </w:tc>
      </w:tr>
      <w:tr w:rsidR="001770A1" w:rsidTr="00661B50">
        <w:tc>
          <w:tcPr>
            <w:tcW w:w="1242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</w:t>
            </w:r>
          </w:p>
        </w:tc>
        <w:tc>
          <w:tcPr>
            <w:tcW w:w="319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Конкурсты өткізу туралы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Қағиданы әзірлеу және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жіберу</w:t>
            </w:r>
          </w:p>
        </w:tc>
        <w:tc>
          <w:tcPr>
            <w:tcW w:w="228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жылғы</w:t>
            </w:r>
            <w:r w:rsidRPr="002C1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16</w:t>
            </w:r>
            <w:r w:rsidRPr="00A050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шілдеге дейін</w:t>
            </w:r>
          </w:p>
        </w:tc>
        <w:tc>
          <w:tcPr>
            <w:tcW w:w="2849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Конкурстың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Республикалық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кезеңінің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A050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ұйымдастырушылары</w:t>
            </w:r>
          </w:p>
        </w:tc>
      </w:tr>
      <w:tr w:rsidR="001770A1" w:rsidTr="00661B50">
        <w:tc>
          <w:tcPr>
            <w:tcW w:w="1242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050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</w:t>
            </w:r>
          </w:p>
        </w:tc>
        <w:tc>
          <w:tcPr>
            <w:tcW w:w="319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Конкурстың өңірлік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кезеңін өткізу</w:t>
            </w:r>
          </w:p>
        </w:tc>
        <w:tc>
          <w:tcPr>
            <w:tcW w:w="2285" w:type="dxa"/>
          </w:tcPr>
          <w:p w:rsidR="001770A1" w:rsidRDefault="001770A1" w:rsidP="00A0504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2019 жылғы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шілде-</w:t>
            </w:r>
            <w:r w:rsidR="00A050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49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Конкурстың Өңірлік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кезеңінің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ұйымдастырушылары</w:t>
            </w:r>
          </w:p>
        </w:tc>
      </w:tr>
      <w:tr w:rsidR="001770A1" w:rsidTr="00661B50">
        <w:tc>
          <w:tcPr>
            <w:tcW w:w="1242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</w:t>
            </w:r>
          </w:p>
        </w:tc>
        <w:tc>
          <w:tcPr>
            <w:tcW w:w="319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Конкурстың өңірлік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кезеңінің қорытындысы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бойынша Республикалық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сырттай іріктеуге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өтінімдерді ұсыну</w:t>
            </w:r>
          </w:p>
        </w:tc>
        <w:tc>
          <w:tcPr>
            <w:tcW w:w="228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2019 жылғы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20 қыркүйегіне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дейін</w:t>
            </w:r>
          </w:p>
        </w:tc>
        <w:tc>
          <w:tcPr>
            <w:tcW w:w="2849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Конкурстың Өңірлік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кезеңінің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ұйымдастырушылары</w:t>
            </w:r>
          </w:p>
        </w:tc>
      </w:tr>
      <w:tr w:rsidR="001770A1" w:rsidTr="00661B50">
        <w:tc>
          <w:tcPr>
            <w:tcW w:w="1242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</w:t>
            </w:r>
          </w:p>
        </w:tc>
        <w:tc>
          <w:tcPr>
            <w:tcW w:w="319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Республикалық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қорытынды конкурсты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өткізу</w:t>
            </w:r>
          </w:p>
        </w:tc>
        <w:tc>
          <w:tcPr>
            <w:tcW w:w="2285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2019 жылғы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7 қарашаға дейін</w:t>
            </w:r>
          </w:p>
        </w:tc>
        <w:tc>
          <w:tcPr>
            <w:tcW w:w="2849" w:type="dxa"/>
          </w:tcPr>
          <w:p w:rsid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Конкурстың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Республикалық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кезеңінің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ұйымдастырушылары</w:t>
            </w:r>
          </w:p>
        </w:tc>
      </w:tr>
      <w:tr w:rsidR="001770A1" w:rsidTr="00661B50">
        <w:tc>
          <w:tcPr>
            <w:tcW w:w="1242" w:type="dxa"/>
          </w:tcPr>
          <w:p w:rsidR="001770A1" w:rsidRP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5.</w:t>
            </w:r>
          </w:p>
        </w:tc>
        <w:tc>
          <w:tcPr>
            <w:tcW w:w="3195" w:type="dxa"/>
          </w:tcPr>
          <w:p w:rsidR="001770A1" w:rsidRPr="001770A1" w:rsidRDefault="001770A1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 жеңімпаздарын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салтанатты марапаттау</w:t>
            </w:r>
          </w:p>
        </w:tc>
        <w:tc>
          <w:tcPr>
            <w:tcW w:w="2285" w:type="dxa"/>
          </w:tcPr>
          <w:p w:rsidR="001770A1" w:rsidRPr="001770A1" w:rsidRDefault="00FD3F3B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2019 жылғы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қараша</w:t>
            </w:r>
          </w:p>
        </w:tc>
        <w:tc>
          <w:tcPr>
            <w:tcW w:w="2849" w:type="dxa"/>
          </w:tcPr>
          <w:p w:rsidR="001770A1" w:rsidRPr="001770A1" w:rsidRDefault="00FD3F3B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Конкурстың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Республикалық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кезеңінің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ұйымдастырушылары</w:t>
            </w:r>
          </w:p>
        </w:tc>
      </w:tr>
    </w:tbl>
    <w:p w:rsidR="001770A1" w:rsidRPr="00A907DC" w:rsidRDefault="001770A1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2D1A" w:rsidRDefault="00856AE6" w:rsidP="004B5EB9">
      <w:pPr>
        <w:pStyle w:val="a4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9A2D1A" w:rsidRDefault="009A2D1A" w:rsidP="004B5EB9">
      <w:pPr>
        <w:pStyle w:val="a4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A2D1A" w:rsidRDefault="009A2D1A" w:rsidP="004B5EB9">
      <w:pPr>
        <w:pStyle w:val="a4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A2D1A" w:rsidRDefault="009A2D1A" w:rsidP="004B5EB9">
      <w:pPr>
        <w:pStyle w:val="a4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D3F3B" w:rsidRDefault="00856AE6" w:rsidP="004B5EB9">
      <w:pPr>
        <w:pStyle w:val="a4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Этномәдени бірлестіктер өкілдерінің</w:t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қатысуымен Қазақстан Республикасының</w:t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Тұңғыш Президенті –</w:t>
      </w:r>
      <w:r w:rsid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t>Елбасы</w:t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Н.Ә.Назарбаевтың қоғамдық келісім мен</w:t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жалпыұлттық бірліктің қазақстандық</w:t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моделіне арналған үздік ғылыми</w:t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жобалардың республикалық конкурс</w:t>
      </w:r>
    </w:p>
    <w:p w:rsidR="00FD3F3B" w:rsidRDefault="00FD3F3B" w:rsidP="004B5EB9">
      <w:pPr>
        <w:pStyle w:val="a4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қағидасының </w:t>
      </w:r>
      <w:r w:rsidR="00856AE6"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t>2-қосымшасы</w:t>
      </w:r>
      <w:r w:rsidR="00856AE6"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FD3F3B" w:rsidRDefault="00FD3F3B" w:rsidP="004B5EB9">
      <w:pPr>
        <w:pStyle w:val="a4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D3F3B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  <w:r w:rsidRPr="00FD3F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 қатысуға өтінім</w:t>
      </w:r>
      <w:r w:rsidRPr="00FD3F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FD3F3B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(</w:t>
      </w: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t>1 беттен артық емес</w:t>
      </w:r>
      <w:r w:rsidRPr="00FD3F3B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)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FD3F3B" w:rsidRPr="00233C1C" w:rsidTr="00FD3F3B">
        <w:tc>
          <w:tcPr>
            <w:tcW w:w="2802" w:type="dxa"/>
          </w:tcPr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Ғылыми жұмыс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авторы (бірлескен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авторы)</w:t>
            </w:r>
          </w:p>
        </w:tc>
        <w:tc>
          <w:tcPr>
            <w:tcW w:w="6769" w:type="dxa"/>
          </w:tcPr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Т. А. Ә (толығымен): ____________________________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Ғылыми дәрежесі: ______________________________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Жұмыс орны: _________________________________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Лауазымы: ____________________________________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Байланыс телефондары: _________________________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E-mail: ________________________________________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Облыс (қала, аудан): _________________________</w:t>
            </w:r>
          </w:p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</w:tr>
      <w:tr w:rsidR="00FD3F3B" w:rsidTr="00FD3F3B">
        <w:tc>
          <w:tcPr>
            <w:tcW w:w="2802" w:type="dxa"/>
          </w:tcPr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Жоба тақырыбы</w:t>
            </w:r>
          </w:p>
        </w:tc>
        <w:tc>
          <w:tcPr>
            <w:tcW w:w="6769" w:type="dxa"/>
          </w:tcPr>
          <w:p w:rsidR="00FD3F3B" w:rsidRDefault="00FD3F3B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</w:tr>
      <w:tr w:rsidR="00FD3F3B" w:rsidTr="00FD3F3B">
        <w:tc>
          <w:tcPr>
            <w:tcW w:w="2802" w:type="dxa"/>
          </w:tcPr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Жұмыстың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аңдатпасы (300</w:t>
            </w:r>
            <w:r w:rsidRPr="00177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сөзден артық емес).</w:t>
            </w:r>
          </w:p>
        </w:tc>
        <w:tc>
          <w:tcPr>
            <w:tcW w:w="6769" w:type="dxa"/>
          </w:tcPr>
          <w:p w:rsidR="00FD3F3B" w:rsidRDefault="00FD3F3B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</w:tr>
      <w:tr w:rsidR="00FD3F3B" w:rsidTr="00FD3F3B">
        <w:tc>
          <w:tcPr>
            <w:tcW w:w="2802" w:type="dxa"/>
          </w:tcPr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FD3F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Ғылыми</w:t>
            </w:r>
            <w:r w:rsidRPr="00FD3F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нәтижелерін</w:t>
            </w:r>
            <w:r w:rsidRPr="00FD3F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қолдану облысы</w:t>
            </w:r>
          </w:p>
        </w:tc>
        <w:tc>
          <w:tcPr>
            <w:tcW w:w="6769" w:type="dxa"/>
          </w:tcPr>
          <w:p w:rsidR="00FD3F3B" w:rsidRDefault="00FD3F3B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</w:tr>
      <w:tr w:rsidR="00FD3F3B" w:rsidTr="00FD3F3B">
        <w:tc>
          <w:tcPr>
            <w:tcW w:w="2802" w:type="dxa"/>
          </w:tcPr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FD3F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Кілт сөздер</w:t>
            </w:r>
          </w:p>
        </w:tc>
        <w:tc>
          <w:tcPr>
            <w:tcW w:w="6769" w:type="dxa"/>
          </w:tcPr>
          <w:p w:rsidR="00FD3F3B" w:rsidRDefault="00FD3F3B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</w:tr>
      <w:tr w:rsidR="00FD3F3B" w:rsidTr="00FD3F3B">
        <w:tc>
          <w:tcPr>
            <w:tcW w:w="2802" w:type="dxa"/>
          </w:tcPr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FD3F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Өтінімді тапсыру</w:t>
            </w:r>
            <w:r w:rsidRPr="00FD3F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мерзімі</w:t>
            </w:r>
          </w:p>
        </w:tc>
        <w:tc>
          <w:tcPr>
            <w:tcW w:w="6769" w:type="dxa"/>
          </w:tcPr>
          <w:p w:rsidR="00FD3F3B" w:rsidRDefault="00FD3F3B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</w:tr>
      <w:tr w:rsidR="00FD3F3B" w:rsidTr="00FD3F3B">
        <w:tc>
          <w:tcPr>
            <w:tcW w:w="2802" w:type="dxa"/>
          </w:tcPr>
          <w:p w:rsidR="00FD3F3B" w:rsidRDefault="00FD3F3B" w:rsidP="004B5EB9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FD3F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Автордың қолы</w:t>
            </w:r>
          </w:p>
        </w:tc>
        <w:tc>
          <w:tcPr>
            <w:tcW w:w="6769" w:type="dxa"/>
          </w:tcPr>
          <w:p w:rsidR="00FD3F3B" w:rsidRDefault="00FD3F3B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FD3F3B" w:rsidRPr="00FD3F3B" w:rsidRDefault="00FD3F3B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</w:p>
    <w:p w:rsidR="00830697" w:rsidRDefault="00856AE6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770A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830697" w:rsidRDefault="00830697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30697" w:rsidRDefault="00830697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30697" w:rsidRDefault="00830697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5F1C" w:rsidRDefault="00856AE6" w:rsidP="004B5EB9">
      <w:pPr>
        <w:pStyle w:val="a4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Этномәдени бірлестіктер өкілдерінің</w:t>
      </w: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қатысуымен Қазақстан Республикасының</w:t>
      </w: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Тұңғыш Президенті – Елбасы</w:t>
      </w: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Н.Ә.Назарбаевтың қоғамдық келісім мен</w:t>
      </w:r>
      <w:r w:rsidRPr="00FD3F3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жалпыұлттық бірліктің қазақста</w:t>
      </w:r>
      <w:r w:rsidRPr="00577D49">
        <w:rPr>
          <w:rFonts w:ascii="Times New Roman" w:hAnsi="Times New Roman" w:cs="Times New Roman"/>
          <w:color w:val="000000"/>
          <w:sz w:val="28"/>
          <w:szCs w:val="28"/>
          <w:lang w:val="kk-KZ"/>
        </w:rPr>
        <w:t>ндық</w:t>
      </w:r>
      <w:r w:rsidRPr="00577D4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моделіне арналған үздік ғылыми</w:t>
      </w:r>
      <w:r w:rsidRPr="00577D4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жобалардың </w:t>
      </w:r>
      <w:r w:rsidR="00005F1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77D49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республикалық конкурс</w:t>
      </w:r>
    </w:p>
    <w:p w:rsidR="00830697" w:rsidRDefault="00577D49" w:rsidP="004B5EB9">
      <w:pPr>
        <w:pStyle w:val="a4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856AE6" w:rsidRPr="00577D49">
        <w:rPr>
          <w:rFonts w:ascii="Times New Roman" w:hAnsi="Times New Roman" w:cs="Times New Roman"/>
          <w:color w:val="000000"/>
          <w:sz w:val="28"/>
          <w:szCs w:val="28"/>
          <w:lang w:val="kk-KZ"/>
        </w:rPr>
        <w:t>ағидасының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577D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3-қосымшасы</w:t>
      </w:r>
      <w:r w:rsidR="00005F1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AE6" w:rsidRPr="00577D4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830697" w:rsidRDefault="00830697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30697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306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Ғылыми жұмысты рәсімдеу</w:t>
      </w:r>
      <w:r w:rsidRPr="008306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ҮЛГІСІ</w:t>
      </w:r>
    </w:p>
    <w:p w:rsidR="00577D49" w:rsidRDefault="00577D49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577D49" w:rsidTr="00577D49">
        <w:tc>
          <w:tcPr>
            <w:tcW w:w="9571" w:type="dxa"/>
          </w:tcPr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ББК 316.347:323.1 (574)</w:t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7D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577D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ЕУРАЗИЯ КЕҢІСТІГІНДЕГІ</w:t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ҚАЗІРГІ ҚАЗАҚСТАННЫҢ БЕЙНЕСІ</w:t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7D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Байқау бағыты:</w:t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4) Қазақстан әлемдік кеңістіктегі бейбітшілік пен келісімді</w:t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дамыту жолында</w:t>
            </w: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566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Орындаушы:</w:t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Аспанов Арман Оңдасынұлы,</w:t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философия докторы (PhD),</w:t>
            </w: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Ғылыми қызметкері</w:t>
            </w:r>
          </w:p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7D49" w:rsidRDefault="00577D4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06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қала, 2019</w:t>
            </w:r>
          </w:p>
          <w:p w:rsidR="00577D49" w:rsidRDefault="00577D49" w:rsidP="004B5EB9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4B5EB9" w:rsidRDefault="00856AE6" w:rsidP="004B5EB9">
      <w:pPr>
        <w:pStyle w:val="a4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Этномәдени бірлестіктер өкілдерінің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қатысуымен Қазақстан Республикасының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Тұңғыш Президенті – Елбасы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Н.Ә.Назарбаевтың қоғамдық келісім мен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жалпыұлттық бірліктің қазақстандық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моделіне арналған үздік ғылыми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жобалардың республикалық конкурс</w:t>
      </w:r>
    </w:p>
    <w:p w:rsidR="004B5EB9" w:rsidRDefault="00856AE6" w:rsidP="004B5EB9">
      <w:pPr>
        <w:pStyle w:val="a4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қағидасының 4-қосымшасы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4B5EB9" w:rsidRDefault="004B5EB9" w:rsidP="004B5E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Pr="004B5EB9" w:rsidRDefault="00856AE6" w:rsidP="004B5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B5E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 ұсынылған ғылыми жұмыстарды</w:t>
      </w:r>
      <w:r w:rsidRPr="004B5E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САРАПШЫЛЫҚ БАҒАЛАУ ПАРАҒЫ</w:t>
      </w:r>
    </w:p>
    <w:p w:rsidR="004B5EB9" w:rsidRPr="004B5EB9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B5E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Қатысушының Т.А.Ә.</w:t>
      </w:r>
      <w:r w:rsidRPr="004B5EB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:*</w:t>
      </w:r>
      <w:r w:rsidRPr="004B5E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__________________________________________________________________</w:t>
      </w:r>
    </w:p>
    <w:p w:rsidR="004B5EB9" w:rsidRPr="004B5EB9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B5E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Жұмыстың атауы</w:t>
      </w:r>
      <w:r w:rsidRPr="004B5EB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  <w:r w:rsidRPr="004B5E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_______________________________________________________________________________________________________________</w:t>
      </w:r>
      <w:r w:rsidR="004B5EB9" w:rsidRPr="004B5E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_____________________</w:t>
      </w: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077"/>
        <w:gridCol w:w="3261"/>
        <w:gridCol w:w="2233"/>
      </w:tblGrid>
      <w:tr w:rsidR="004B5EB9" w:rsidRPr="004B5EB9" w:rsidTr="004B5EB9">
        <w:tc>
          <w:tcPr>
            <w:tcW w:w="4077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3261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  <w:r w:rsidRPr="004B5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(максималды балл –</w:t>
            </w:r>
            <w:r w:rsidRPr="004B5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15; баллдардың</w:t>
            </w:r>
            <w:r w:rsidRPr="004B5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максималды соммасы</w:t>
            </w:r>
            <w:r w:rsidRPr="004B5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– 90 артық емес)</w:t>
            </w:r>
          </w:p>
        </w:tc>
        <w:tc>
          <w:tcPr>
            <w:tcW w:w="2233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Бағалаудың</w:t>
            </w:r>
            <w:r w:rsidRPr="004B5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негізділігі</w:t>
            </w:r>
          </w:p>
        </w:tc>
      </w:tr>
      <w:tr w:rsidR="004B5EB9" w:rsidRPr="004B5EB9" w:rsidTr="004B5EB9">
        <w:tc>
          <w:tcPr>
            <w:tcW w:w="4077" w:type="dxa"/>
          </w:tcPr>
          <w:p w:rsidR="004B5EB9" w:rsidRPr="004B5EB9" w:rsidRDefault="004B5EB9" w:rsidP="004B5EB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Қарастырған тақырыптың</w:t>
            </w: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өзектілігі</w:t>
            </w:r>
          </w:p>
        </w:tc>
        <w:tc>
          <w:tcPr>
            <w:tcW w:w="3261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B5EB9" w:rsidRPr="004B5EB9" w:rsidTr="004B5EB9">
        <w:tc>
          <w:tcPr>
            <w:tcW w:w="4077" w:type="dxa"/>
          </w:tcPr>
          <w:p w:rsidR="004B5EB9" w:rsidRPr="004B5EB9" w:rsidRDefault="004B5EB9" w:rsidP="004B5EB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Құрылым мен баяндау</w:t>
            </w: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логикасының негізділігі</w:t>
            </w:r>
          </w:p>
        </w:tc>
        <w:tc>
          <w:tcPr>
            <w:tcW w:w="3261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B5EB9" w:rsidRPr="004B5EB9" w:rsidTr="004B5EB9">
        <w:tc>
          <w:tcPr>
            <w:tcW w:w="4077" w:type="dxa"/>
          </w:tcPr>
          <w:p w:rsidR="004B5EB9" w:rsidRPr="004B5EB9" w:rsidRDefault="004B5EB9" w:rsidP="004B5EB9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жаңалығы</w:t>
            </w:r>
          </w:p>
        </w:tc>
        <w:tc>
          <w:tcPr>
            <w:tcW w:w="3261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B5EB9" w:rsidRPr="004B5EB9" w:rsidTr="004B5EB9">
        <w:tc>
          <w:tcPr>
            <w:tcW w:w="4077" w:type="dxa"/>
          </w:tcPr>
          <w:p w:rsidR="004B5EB9" w:rsidRPr="004B5EB9" w:rsidRDefault="004B5EB9" w:rsidP="004B5EB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Қойылған міндеттерді шешуде өзіндік авторлық тәсілдеме</w:t>
            </w:r>
          </w:p>
        </w:tc>
        <w:tc>
          <w:tcPr>
            <w:tcW w:w="3261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B5EB9" w:rsidRPr="004B5EB9" w:rsidTr="004B5EB9">
        <w:tc>
          <w:tcPr>
            <w:tcW w:w="4077" w:type="dxa"/>
          </w:tcPr>
          <w:p w:rsidR="004B5EB9" w:rsidRPr="004B5EB9" w:rsidRDefault="004B5EB9" w:rsidP="004B5EB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жұмыс әдіснамасының</w:t>
            </w: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тиімділігі, талдаудың заманауи</w:t>
            </w: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әдістерін қолдануы</w:t>
            </w:r>
          </w:p>
        </w:tc>
        <w:tc>
          <w:tcPr>
            <w:tcW w:w="3261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B5EB9" w:rsidRPr="004B5EB9" w:rsidTr="004B5EB9">
        <w:tc>
          <w:tcPr>
            <w:tcW w:w="4077" w:type="dxa"/>
          </w:tcPr>
          <w:p w:rsidR="004B5EB9" w:rsidRPr="004B5EB9" w:rsidRDefault="004B5EB9" w:rsidP="004B5EB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Қорытындылар мен</w:t>
            </w: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ұсыныстардың тәжірибелік мәні</w:t>
            </w:r>
          </w:p>
        </w:tc>
        <w:tc>
          <w:tcPr>
            <w:tcW w:w="3261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B5EB9" w:rsidRPr="004B5EB9" w:rsidTr="004B5EB9">
        <w:tc>
          <w:tcPr>
            <w:tcW w:w="4077" w:type="dxa"/>
          </w:tcPr>
          <w:p w:rsidR="004B5EB9" w:rsidRPr="004B5EB9" w:rsidRDefault="004B5EB9" w:rsidP="004B5EB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балл</w:t>
            </w:r>
            <w:r w:rsidRPr="004B5E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3261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4B5EB9" w:rsidRPr="004B5EB9" w:rsidRDefault="004B5EB9" w:rsidP="004B5E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4B5EB9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B5E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түйін</w:t>
      </w:r>
      <w:r w:rsidRPr="004B5EB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_____________________________________________</w:t>
      </w:r>
      <w:r w:rsidR="004B5EB9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</w:t>
      </w:r>
    </w:p>
    <w:p w:rsidR="004B5EB9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Комиссия төрағасы _______________ (ТАӘ, лауазымы, ғылыми дәрежесі)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(қолы)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Комиссия мүшелері: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_______________ (ТАӘ, лауазымы, ғылыми дәрежесі)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(қолы)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_______________ (ТАӘ, лауазымы, ғылыми дәрежесі)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(қолы)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_______________ (ТАӘ</w:t>
      </w:r>
      <w:r w:rsidR="002673A2">
        <w:rPr>
          <w:rFonts w:ascii="Times New Roman" w:hAnsi="Times New Roman" w:cs="Times New Roman"/>
          <w:color w:val="000000"/>
          <w:sz w:val="28"/>
          <w:szCs w:val="28"/>
          <w:lang w:val="kk-KZ"/>
        </w:rPr>
        <w:t>, лауазымы, ғылыми дәрежесі)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(қолы)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_______________ (ТАӘ, лауазымы, ғылыми дәрежесі)</w:t>
      </w:r>
      <w:r w:rsidRPr="0083069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(қолы) </w:t>
      </w: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Pr="004B5EB9" w:rsidRDefault="00856AE6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4B5EB9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*</w:t>
      </w:r>
      <w:r w:rsidRPr="004B5EB9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Қорытынды кезеңде жұмыс республикалық комиссия мүшелеріне жасырын кодтау</w:t>
      </w:r>
      <w:r w:rsidR="004B5EB9" w:rsidRPr="004B5EB9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  <w:r w:rsidRPr="004B5EB9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арқылы жіберіледі.</w:t>
      </w:r>
      <w:r w:rsidRPr="004B5EB9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5EB9" w:rsidRDefault="004B5EB9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673A2" w:rsidRDefault="002673A2" w:rsidP="004B5EB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2673A2" w:rsidSect="00C3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288F"/>
    <w:multiLevelType w:val="hybridMultilevel"/>
    <w:tmpl w:val="66F2B94E"/>
    <w:lvl w:ilvl="0" w:tplc="93CA4598">
      <w:start w:val="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36E9E"/>
    <w:multiLevelType w:val="multilevel"/>
    <w:tmpl w:val="FFE0D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B0C"/>
    <w:rsid w:val="00005F1C"/>
    <w:rsid w:val="001770A1"/>
    <w:rsid w:val="001E5AA6"/>
    <w:rsid w:val="00224B3C"/>
    <w:rsid w:val="00233C1C"/>
    <w:rsid w:val="00245DA0"/>
    <w:rsid w:val="002673A2"/>
    <w:rsid w:val="002C1B04"/>
    <w:rsid w:val="00451B0C"/>
    <w:rsid w:val="004B5EB9"/>
    <w:rsid w:val="004F3A02"/>
    <w:rsid w:val="0053597C"/>
    <w:rsid w:val="00560937"/>
    <w:rsid w:val="00577D49"/>
    <w:rsid w:val="00661B50"/>
    <w:rsid w:val="00830697"/>
    <w:rsid w:val="00856AE6"/>
    <w:rsid w:val="00902D20"/>
    <w:rsid w:val="00914576"/>
    <w:rsid w:val="009A2D1A"/>
    <w:rsid w:val="00A05045"/>
    <w:rsid w:val="00A907DC"/>
    <w:rsid w:val="00BF3BC0"/>
    <w:rsid w:val="00BF5456"/>
    <w:rsid w:val="00C3715C"/>
    <w:rsid w:val="00CE1E56"/>
    <w:rsid w:val="00D102E9"/>
    <w:rsid w:val="00DB30D5"/>
    <w:rsid w:val="00FA04F3"/>
    <w:rsid w:val="00FD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AE6"/>
    <w:pPr>
      <w:ind w:left="720"/>
      <w:contextualSpacing/>
    </w:pPr>
  </w:style>
  <w:style w:type="character" w:styleId="a5">
    <w:name w:val="Hyperlink"/>
    <w:rsid w:val="00A05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AE6"/>
    <w:pPr>
      <w:ind w:left="720"/>
      <w:contextualSpacing/>
    </w:pPr>
  </w:style>
  <w:style w:type="character" w:styleId="a5">
    <w:name w:val="Hyperlink"/>
    <w:rsid w:val="00A050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analiza@list.ru" TargetMode="External"/><Relationship Id="rId5" Type="http://schemas.openxmlformats.org/officeDocument/2006/relationships/hyperlink" Target="mailto:kgukkzko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Асия Тулеубаевна</cp:lastModifiedBy>
  <cp:revision>34</cp:revision>
  <dcterms:created xsi:type="dcterms:W3CDTF">2019-07-18T11:10:00Z</dcterms:created>
  <dcterms:modified xsi:type="dcterms:W3CDTF">2019-07-19T07:53:00Z</dcterms:modified>
</cp:coreProperties>
</file>